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FA" w:rsidRDefault="004E3BFF" w:rsidP="00F44AFA">
      <w:pPr>
        <w:pStyle w:val="Web"/>
        <w:spacing w:before="0" w:beforeAutospacing="0" w:after="0" w:afterAutospacing="0"/>
        <w:ind w:leftChars="342" w:left="718" w:rightChars="257" w:right="540"/>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10795</wp:posOffset>
                </wp:positionV>
                <wp:extent cx="6629400" cy="1371600"/>
                <wp:effectExtent l="9525" t="10795" r="952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71600"/>
                        </a:xfrm>
                        <a:prstGeom prst="horizontalScroll">
                          <a:avLst>
                            <a:gd name="adj" fmla="val 12500"/>
                          </a:avLst>
                        </a:prstGeom>
                        <a:solidFill>
                          <a:srgbClr val="C0C0C0">
                            <a:alpha val="50000"/>
                          </a:srgbClr>
                        </a:solidFill>
                        <a:ln w="9525">
                          <a:solidFill>
                            <a:srgbClr val="000000"/>
                          </a:solidFill>
                          <a:round/>
                          <a:headEnd/>
                          <a:tailEnd/>
                        </a:ln>
                      </wps:spPr>
                      <wps:txbx>
                        <w:txbxContent>
                          <w:p w:rsidR="00860C69" w:rsidRPr="005150BA" w:rsidRDefault="00860C69" w:rsidP="005150BA">
                            <w:pPr>
                              <w:spacing w:line="400" w:lineRule="exact"/>
                              <w:rPr>
                                <w:rFonts w:ascii="HG丸ｺﾞｼｯｸM-PRO" w:eastAsia="HG丸ｺﾞｼｯｸM-PRO" w:hAnsi="ＭＳ Ｐゴシック"/>
                                <w:b/>
                                <w:sz w:val="28"/>
                                <w:szCs w:val="28"/>
                              </w:rPr>
                            </w:pPr>
                            <w:r w:rsidRPr="005150BA">
                              <w:rPr>
                                <w:rFonts w:ascii="HG丸ｺﾞｼｯｸM-PRO" w:eastAsia="HG丸ｺﾞｼｯｸM-PRO" w:hAnsi="ＭＳ Ｐゴシック" w:hint="eastAsia"/>
                                <w:b/>
                                <w:sz w:val="28"/>
                                <w:szCs w:val="28"/>
                              </w:rPr>
                              <w:t>定期報告制度は、建築物や昇降機などの定期的な調査・検査の結果を報告することを所有者・管理者に義務づけることにより建築物の安全性を確保することを目的としています。</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0;margin-top:.85pt;width:522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" fillcolor="silver">
                <v:fill opacity="32896f"/>
                <v:textbox inset="5.85pt,3.05mm,5.85pt,.7pt">
                  <w:txbxContent>
                    <w:p w:rsidR="00860C69" w:rsidRPr="005150BA" w:rsidRDefault="00860C69" w:rsidP="005150BA">
                      <w:pPr>
                        <w:spacing w:line="400" w:lineRule="exact"/>
                        <w:rPr>
                          <w:rFonts w:ascii="HG丸ｺﾞｼｯｸM-PRO" w:eastAsia="HG丸ｺﾞｼｯｸM-PRO" w:hAnsi="ＭＳ Ｐゴシック" w:hint="eastAsia"/>
                          <w:b/>
                          <w:sz w:val="28"/>
                          <w:szCs w:val="28"/>
                        </w:rPr>
                      </w:pPr>
                      <w:r w:rsidRPr="005150BA">
                        <w:rPr>
                          <w:rFonts w:ascii="HG丸ｺﾞｼｯｸM-PRO" w:eastAsia="HG丸ｺﾞｼｯｸM-PRO" w:hAnsi="ＭＳ Ｐゴシック" w:hint="eastAsia"/>
                          <w:b/>
                          <w:sz w:val="28"/>
                          <w:szCs w:val="28"/>
                        </w:rPr>
                        <w:t>定期報告制度は、建築物や昇降機などの定期的な調査・検査の結果を報告することを所有者・管理者に義務づけることにより建築物の安全性を確保することを目的としています。</w:t>
                      </w:r>
                    </w:p>
                  </w:txbxContent>
                </v:textbox>
              </v:shape>
            </w:pict>
          </mc:Fallback>
        </mc:AlternateContent>
      </w:r>
    </w:p>
    <w:p w:rsidR="00F44AFA" w:rsidRDefault="00F44AFA" w:rsidP="00F44AFA">
      <w:pPr>
        <w:pStyle w:val="Web"/>
        <w:spacing w:before="0" w:beforeAutospacing="0" w:after="0" w:afterAutospacing="0"/>
        <w:ind w:leftChars="342" w:left="718" w:rightChars="257" w:right="540"/>
      </w:pPr>
    </w:p>
    <w:p w:rsidR="00F44AFA" w:rsidRDefault="00F44AFA" w:rsidP="00F44AFA">
      <w:pPr>
        <w:pStyle w:val="Web"/>
        <w:spacing w:before="0" w:beforeAutospacing="0" w:after="0" w:afterAutospacing="0"/>
        <w:ind w:leftChars="342" w:left="718" w:rightChars="257" w:right="540"/>
      </w:pPr>
    </w:p>
    <w:p w:rsidR="00C917CF" w:rsidRDefault="00C917CF" w:rsidP="00F44AFA">
      <w:pPr>
        <w:pStyle w:val="Web"/>
        <w:spacing w:before="0" w:beforeAutospacing="0" w:after="0" w:afterAutospacing="0"/>
        <w:ind w:leftChars="342" w:left="718" w:rightChars="257" w:right="540"/>
      </w:pPr>
    </w:p>
    <w:p w:rsidR="005150BA" w:rsidRDefault="005150BA" w:rsidP="00F44AFA">
      <w:pPr>
        <w:pStyle w:val="Web"/>
        <w:spacing w:before="0" w:beforeAutospacing="0" w:after="0" w:afterAutospacing="0"/>
        <w:ind w:leftChars="342" w:left="718" w:rightChars="257" w:right="540"/>
      </w:pPr>
    </w:p>
    <w:p w:rsidR="00F44AFA" w:rsidRDefault="004E3BFF" w:rsidP="00B2605E">
      <w:pPr>
        <w:pStyle w:val="Web"/>
        <w:spacing w:before="0" w:beforeAutospacing="0" w:after="0" w:afterAutospacing="0"/>
        <w:ind w:rightChars="257" w:right="540"/>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29718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69" w:rsidRDefault="00860C69" w:rsidP="005150BA">
                            <w:pPr>
                              <w:spacing w:line="400" w:lineRule="exact"/>
                              <w:rPr>
                                <w:rFonts w:ascii="HGP創英角ﾎﾟｯﾌﾟ体" w:eastAsia="HGP創英角ﾎﾟｯﾌﾟ体" w:hAnsi="ＭＳ Ｐゴシック"/>
                                <w:b/>
                                <w:sz w:val="32"/>
                                <w:szCs w:val="32"/>
                              </w:rPr>
                            </w:pPr>
                            <w:r w:rsidRPr="00E8709B">
                              <w:rPr>
                                <w:rFonts w:ascii="HGP創英角ﾎﾟｯﾌﾟ体" w:eastAsia="HGP創英角ﾎﾟｯﾌﾟ体" w:hAnsi="ＭＳ Ｐゴシック" w:hint="eastAsia"/>
                                <w:b/>
                                <w:sz w:val="32"/>
                                <w:szCs w:val="32"/>
                              </w:rPr>
                              <w:t>定期報告は所有者・</w:t>
                            </w:r>
                          </w:p>
                          <w:p w:rsidR="00860C69" w:rsidRPr="00E8709B" w:rsidRDefault="00860C69" w:rsidP="005150BA">
                            <w:pPr>
                              <w:spacing w:line="400" w:lineRule="exact"/>
                              <w:rPr>
                                <w:rFonts w:ascii="HGP創英角ﾎﾟｯﾌﾟ体" w:eastAsia="HGP創英角ﾎﾟｯﾌﾟ体" w:hAnsi="ＭＳ Ｐゴシック"/>
                                <w:b/>
                                <w:sz w:val="32"/>
                                <w:szCs w:val="32"/>
                              </w:rPr>
                            </w:pPr>
                            <w:r w:rsidRPr="00E8709B">
                              <w:rPr>
                                <w:rFonts w:ascii="HGP創英角ﾎﾟｯﾌﾟ体" w:eastAsia="HGP創英角ﾎﾟｯﾌﾟ体" w:hAnsi="ＭＳ Ｐゴシック" w:hint="eastAsia"/>
                                <w:b/>
                                <w:sz w:val="32"/>
                                <w:szCs w:val="32"/>
                              </w:rPr>
                              <w:t>管理者に課された義務です</w:t>
                            </w:r>
                          </w:p>
                        </w:txbxContent>
                      </wps:txbx>
                      <wps:bodyPr rot="0" vert="horz" wrap="square" lIns="74295" tIns="16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9pt;width:23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13uQ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" filled="f" stroked="f">
                <v:textbox inset="5.85pt,4.55mm,5.85pt,.7pt">
                  <w:txbxContent>
                    <w:p w:rsidR="00860C69" w:rsidRDefault="00860C69" w:rsidP="005150BA">
                      <w:pPr>
                        <w:spacing w:line="400" w:lineRule="exact"/>
                        <w:rPr>
                          <w:rFonts w:ascii="HGP創英角ﾎﾟｯﾌﾟ体" w:eastAsia="HGP創英角ﾎﾟｯﾌﾟ体" w:hAnsi="ＭＳ Ｐゴシック" w:hint="eastAsia"/>
                          <w:b/>
                          <w:sz w:val="32"/>
                          <w:szCs w:val="32"/>
                        </w:rPr>
                      </w:pPr>
                      <w:r w:rsidRPr="00E8709B">
                        <w:rPr>
                          <w:rFonts w:ascii="HGP創英角ﾎﾟｯﾌﾟ体" w:eastAsia="HGP創英角ﾎﾟｯﾌﾟ体" w:hAnsi="ＭＳ Ｐゴシック" w:hint="eastAsia"/>
                          <w:b/>
                          <w:sz w:val="32"/>
                          <w:szCs w:val="32"/>
                        </w:rPr>
                        <w:t>定期報告は所有者・</w:t>
                      </w:r>
                    </w:p>
                    <w:p w:rsidR="00860C69" w:rsidRPr="00E8709B" w:rsidRDefault="00860C69" w:rsidP="005150BA">
                      <w:pPr>
                        <w:spacing w:line="400" w:lineRule="exact"/>
                        <w:rPr>
                          <w:rFonts w:ascii="HGP創英角ﾎﾟｯﾌﾟ体" w:eastAsia="HGP創英角ﾎﾟｯﾌﾟ体" w:hAnsi="ＭＳ Ｐゴシック" w:hint="eastAsia"/>
                          <w:b/>
                          <w:sz w:val="32"/>
                          <w:szCs w:val="32"/>
                        </w:rPr>
                      </w:pPr>
                      <w:r w:rsidRPr="00E8709B">
                        <w:rPr>
                          <w:rFonts w:ascii="HGP創英角ﾎﾟｯﾌﾟ体" w:eastAsia="HGP創英角ﾎﾟｯﾌﾟ体" w:hAnsi="ＭＳ Ｐゴシック" w:hint="eastAsia"/>
                          <w:b/>
                          <w:sz w:val="32"/>
                          <w:szCs w:val="32"/>
                        </w:rPr>
                        <w:t>管理者に課された義務です</w:t>
                      </w:r>
                    </w:p>
                  </w:txbxContent>
                </v:textbox>
              </v:shape>
            </w:pict>
          </mc:Fallback>
        </mc:AlternateContent>
      </w:r>
    </w:p>
    <w:p w:rsidR="005150BA" w:rsidRDefault="005150BA" w:rsidP="00F44AFA">
      <w:pPr>
        <w:pStyle w:val="Web"/>
        <w:spacing w:before="0" w:beforeAutospacing="0" w:after="0" w:afterAutospacing="0"/>
        <w:ind w:leftChars="342" w:left="718" w:rightChars="257" w:right="540"/>
      </w:pPr>
    </w:p>
    <w:p w:rsidR="005150BA" w:rsidRDefault="005150BA" w:rsidP="00F44AFA">
      <w:pPr>
        <w:pStyle w:val="Web"/>
        <w:spacing w:before="0" w:beforeAutospacing="0" w:after="0" w:afterAutospacing="0"/>
        <w:ind w:leftChars="342" w:left="718" w:rightChars="257" w:right="540"/>
      </w:pPr>
    </w:p>
    <w:p w:rsidR="005150BA" w:rsidRDefault="005150BA" w:rsidP="00F44AFA">
      <w:pPr>
        <w:pStyle w:val="Web"/>
        <w:spacing w:before="0" w:beforeAutospacing="0" w:after="0" w:afterAutospacing="0"/>
        <w:ind w:rightChars="257" w:right="540"/>
      </w:pPr>
    </w:p>
    <w:p w:rsidR="00752DDB" w:rsidRPr="00E8709B" w:rsidRDefault="005150BA" w:rsidP="00F44AFA">
      <w:pPr>
        <w:pStyle w:val="Web"/>
        <w:spacing w:before="0" w:beforeAutospacing="0" w:after="0" w:afterAutospacing="0"/>
        <w:ind w:leftChars="257" w:left="540" w:rightChars="257" w:right="540"/>
        <w:rPr>
          <w:rFonts w:ascii="HG丸ｺﾞｼｯｸM-PRO" w:eastAsia="HG丸ｺﾞｼｯｸM-PRO"/>
        </w:rPr>
      </w:pPr>
      <w:r w:rsidRPr="00E8709B">
        <w:rPr>
          <w:rFonts w:ascii="HG丸ｺﾞｼｯｸM-PRO" w:eastAsia="HG丸ｺﾞｼｯｸM-PRO" w:hint="eastAsia"/>
        </w:rPr>
        <w:t>建築基準法では、</w:t>
      </w:r>
      <w:r w:rsidR="00752DDB" w:rsidRPr="00E8709B">
        <w:rPr>
          <w:rFonts w:ascii="HG丸ｺﾞｼｯｸM-PRO" w:eastAsia="HG丸ｺﾞｼｯｸM-PRO" w:hint="eastAsia"/>
        </w:rPr>
        <w:t>建築物の所有者、管理者又は占有者は、その建築物</w:t>
      </w:r>
      <w:r w:rsidRPr="00E8709B">
        <w:rPr>
          <w:rFonts w:ascii="HG丸ｺﾞｼｯｸM-PRO" w:eastAsia="HG丸ｺﾞｼｯｸM-PRO" w:hint="eastAsia"/>
        </w:rPr>
        <w:t>（遊戯施設などの工作物を含みます。）</w:t>
      </w:r>
      <w:r w:rsidR="00752DDB" w:rsidRPr="00E8709B">
        <w:rPr>
          <w:rFonts w:ascii="HG丸ｺﾞｼｯｸM-PRO" w:eastAsia="HG丸ｺﾞｼｯｸM-PRO" w:hint="eastAsia"/>
        </w:rPr>
        <w:t>の敷地、構造及び</w:t>
      </w:r>
      <w:r w:rsidRPr="00E8709B">
        <w:rPr>
          <w:rFonts w:ascii="HG丸ｺﾞｼｯｸM-PRO" w:eastAsia="HG丸ｺﾞｼｯｸM-PRO" w:hint="eastAsia"/>
        </w:rPr>
        <w:t>建築設備を常時適法な状態に維持するように努めなければならないとされています。</w:t>
      </w:r>
      <w:r w:rsidR="00752DDB" w:rsidRPr="00E8709B">
        <w:rPr>
          <w:rFonts w:ascii="HG丸ｺﾞｼｯｸM-PRO" w:eastAsia="HG丸ｺﾞｼｯｸM-PRO" w:hint="eastAsia"/>
        </w:rPr>
        <w:t>（建築基準法第８条</w:t>
      </w:r>
      <w:r w:rsidRPr="00E8709B">
        <w:rPr>
          <w:rFonts w:ascii="HG丸ｺﾞｼｯｸM-PRO" w:eastAsia="HG丸ｺﾞｼｯｸM-PRO" w:hint="eastAsia"/>
        </w:rPr>
        <w:t>第１項</w:t>
      </w:r>
      <w:r w:rsidR="00752DDB" w:rsidRPr="00E8709B">
        <w:rPr>
          <w:rFonts w:ascii="HG丸ｺﾞｼｯｸM-PRO" w:eastAsia="HG丸ｺﾞｼｯｸM-PRO" w:hint="eastAsia"/>
        </w:rPr>
        <w:t>）</w:t>
      </w:r>
    </w:p>
    <w:p w:rsidR="005150BA" w:rsidRPr="00E8709B" w:rsidRDefault="005150BA" w:rsidP="00F44AFA">
      <w:pPr>
        <w:pStyle w:val="Web"/>
        <w:spacing w:before="0" w:beforeAutospacing="0" w:after="0" w:afterAutospacing="0"/>
        <w:ind w:leftChars="257" w:left="540" w:rightChars="257" w:right="540"/>
        <w:rPr>
          <w:rFonts w:ascii="HG丸ｺﾞｼｯｸM-PRO" w:eastAsia="HG丸ｺﾞｼｯｸM-PRO"/>
        </w:rPr>
      </w:pPr>
      <w:r w:rsidRPr="00E8709B">
        <w:rPr>
          <w:rFonts w:ascii="HG丸ｺﾞｼｯｸM-PRO" w:eastAsia="HG丸ｺﾞｼｯｸM-PRO" w:hint="eastAsia"/>
        </w:rPr>
        <w:t>さらに、</w:t>
      </w:r>
      <w:r w:rsidR="00E50E02" w:rsidRPr="00AB5B45">
        <w:rPr>
          <w:rFonts w:ascii="HG丸ｺﾞｼｯｸM-PRO" w:eastAsia="HG丸ｺﾞｼｯｸM-PRO" w:hint="eastAsia"/>
        </w:rPr>
        <w:t>安全上、防火上又は衛生上特に重要であるものとして政令で定める建築物及び</w:t>
      </w:r>
      <w:r w:rsidRPr="00E8709B">
        <w:rPr>
          <w:rFonts w:ascii="HG丸ｺﾞｼｯｸM-PRO" w:eastAsia="HG丸ｺﾞｼｯｸM-PRO" w:hint="eastAsia"/>
        </w:rPr>
        <w:t>特定行政庁が指定する建築物（昇降機などの建築設備</w:t>
      </w:r>
      <w:r w:rsidR="00EB0520" w:rsidRPr="000A5F79">
        <w:rPr>
          <w:rFonts w:ascii="HG丸ｺﾞｼｯｸM-PRO" w:eastAsia="HG丸ｺﾞｼｯｸM-PRO" w:hint="eastAsia"/>
        </w:rPr>
        <w:t>・</w:t>
      </w:r>
      <w:r w:rsidR="00EB0520" w:rsidRPr="002432B4">
        <w:rPr>
          <w:rFonts w:ascii="HG丸ｺﾞｼｯｸM-PRO" w:eastAsia="HG丸ｺﾞｼｯｸM-PRO" w:hint="eastAsia"/>
          <w:u w:val="wave"/>
        </w:rPr>
        <w:t>防火設備</w:t>
      </w:r>
      <w:r w:rsidRPr="00E8709B">
        <w:rPr>
          <w:rFonts w:ascii="HG丸ｺﾞｼｯｸM-PRO" w:eastAsia="HG丸ｺﾞｼｯｸM-PRO" w:hint="eastAsia"/>
        </w:rPr>
        <w:t>や遊戯施設などの工作物も含みます。）の所有者・管理者は、定期に、</w:t>
      </w:r>
      <w:r w:rsidR="00E8709B" w:rsidRPr="00E8709B">
        <w:rPr>
          <w:rFonts w:ascii="HG丸ｺﾞｼｯｸM-PRO" w:eastAsia="HG丸ｺﾞｼｯｸM-PRO" w:hint="eastAsia"/>
        </w:rPr>
        <w:t>一級建築士などの専門技術者に調査・検査させ、その結果を特定行政庁に報告しなければなりません。（建築基準法第１２条第１項及び第３項）</w:t>
      </w:r>
    </w:p>
    <w:p w:rsidR="00752DDB" w:rsidRDefault="00E8709B" w:rsidP="00F44AFA">
      <w:pPr>
        <w:pStyle w:val="Web"/>
        <w:spacing w:before="0" w:beforeAutospacing="0" w:after="0" w:afterAutospacing="0"/>
        <w:ind w:leftChars="257" w:left="540" w:rightChars="257" w:right="540"/>
        <w:rPr>
          <w:rFonts w:ascii="HG丸ｺﾞｼｯｸM-PRO" w:eastAsia="HG丸ｺﾞｼｯｸM-PRO"/>
        </w:rPr>
      </w:pPr>
      <w:r w:rsidRPr="00E8709B">
        <w:rPr>
          <w:rFonts w:ascii="HG丸ｺﾞｼｯｸM-PRO" w:eastAsia="HG丸ｺﾞｼｯｸM-PRO" w:hint="eastAsia"/>
        </w:rPr>
        <w:t>つまり適切に維持管理するとともに、定期的な調査・検査の結果を特定行政庁に報告することは所有者・管理者に課された「義務」となっているのです。</w:t>
      </w:r>
    </w:p>
    <w:p w:rsidR="00F44AFA" w:rsidRDefault="00F44AFA" w:rsidP="00F44AFA">
      <w:pPr>
        <w:pStyle w:val="Web"/>
        <w:spacing w:before="0" w:beforeAutospacing="0" w:after="0" w:afterAutospacing="0"/>
        <w:ind w:leftChars="257" w:left="540" w:rightChars="257" w:right="540"/>
        <w:rPr>
          <w:rFonts w:ascii="HG丸ｺﾞｼｯｸM-PRO" w:eastAsia="HG丸ｺﾞｼｯｸM-PRO"/>
        </w:rPr>
      </w:pPr>
    </w:p>
    <w:p w:rsidR="00F44AFA" w:rsidRDefault="004E3BFF" w:rsidP="00F44AFA">
      <w:pPr>
        <w:pStyle w:val="Web"/>
        <w:spacing w:before="0" w:beforeAutospacing="0" w:after="0" w:afterAutospacing="0"/>
        <w:ind w:leftChars="257" w:left="540" w:rightChars="257" w:right="54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6286500" cy="137160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371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18pt;margin-top:0;width:49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" filled="f">
                <v:textbox inset="5.85pt,.7pt,5.85pt,.7pt"/>
              </v:roundrect>
            </w:pict>
          </mc:Fallback>
        </mc:AlternateContent>
      </w:r>
    </w:p>
    <w:p w:rsidR="00E8709B" w:rsidRPr="00F44AFA" w:rsidRDefault="00E8709B" w:rsidP="00F44AFA">
      <w:pPr>
        <w:pStyle w:val="Web"/>
        <w:spacing w:before="0" w:beforeAutospacing="0" w:after="0" w:afterAutospacing="0"/>
        <w:ind w:leftChars="257" w:left="540" w:rightChars="257" w:right="540"/>
        <w:rPr>
          <w:rFonts w:ascii="HG丸ｺﾞｼｯｸM-PRO" w:eastAsia="HG丸ｺﾞｼｯｸM-PRO"/>
          <w:b/>
        </w:rPr>
      </w:pPr>
      <w:r w:rsidRPr="00F44AFA">
        <w:rPr>
          <w:rFonts w:ascii="HG丸ｺﾞｼｯｸM-PRO" w:eastAsia="HG丸ｺﾞｼｯｸM-PRO" w:hint="eastAsia"/>
          <w:b/>
        </w:rPr>
        <w:t>日常の維持保全や定期調査・検査を怠ると・・・</w:t>
      </w:r>
    </w:p>
    <w:p w:rsidR="00E8709B" w:rsidRPr="00F44AFA" w:rsidRDefault="00E8709B" w:rsidP="00F44AFA">
      <w:pPr>
        <w:pStyle w:val="Web"/>
        <w:spacing w:before="0" w:beforeAutospacing="0" w:after="0" w:afterAutospacing="0"/>
        <w:ind w:leftChars="257" w:left="540" w:rightChars="257" w:right="540"/>
        <w:rPr>
          <w:rFonts w:ascii="HG丸ｺﾞｼｯｸM-PRO" w:eastAsia="HG丸ｺﾞｼｯｸM-PRO"/>
        </w:rPr>
      </w:pPr>
      <w:r w:rsidRPr="00E8709B">
        <w:rPr>
          <w:rFonts w:ascii="HG丸ｺﾞｼｯｸM-PRO" w:eastAsia="HG丸ｺﾞｼｯｸM-PRO" w:hint="eastAsia"/>
        </w:rPr>
        <w:t xml:space="preserve">　◎外壁の落下</w:t>
      </w:r>
      <w:r w:rsidRPr="00F44AFA">
        <w:rPr>
          <w:rFonts w:ascii="HG丸ｺﾞｼｯｸM-PRO" w:eastAsia="HG丸ｺﾞｼｯｸM-PRO" w:hint="eastAsia"/>
        </w:rPr>
        <w:t>により思わぬ事故が発生し、社会的な責任も問われる場合があります。</w:t>
      </w:r>
    </w:p>
    <w:p w:rsidR="00E8709B" w:rsidRPr="00F44AFA" w:rsidRDefault="00E8709B" w:rsidP="00F44AFA">
      <w:pPr>
        <w:pStyle w:val="Web"/>
        <w:spacing w:before="0" w:beforeAutospacing="0" w:after="0" w:afterAutospacing="0"/>
        <w:ind w:leftChars="257" w:left="540" w:rightChars="257" w:right="540"/>
        <w:rPr>
          <w:rFonts w:ascii="HG丸ｺﾞｼｯｸM-PRO" w:eastAsia="HG丸ｺﾞｼｯｸM-PRO"/>
        </w:rPr>
      </w:pPr>
      <w:r w:rsidRPr="00F44AFA">
        <w:rPr>
          <w:rFonts w:ascii="HG丸ｺﾞｼｯｸM-PRO" w:eastAsia="HG丸ｺﾞｼｯｸM-PRO" w:hint="eastAsia"/>
        </w:rPr>
        <w:t xml:space="preserve">　◎火災や地震等で停電した場合、思わぬケガやパニックを引き起こす場合があります。</w:t>
      </w:r>
    </w:p>
    <w:p w:rsidR="00E8709B" w:rsidRPr="00F44AFA" w:rsidRDefault="00E8709B" w:rsidP="00F44AFA">
      <w:pPr>
        <w:pStyle w:val="Web"/>
        <w:spacing w:before="0" w:beforeAutospacing="0" w:after="0" w:afterAutospacing="0"/>
        <w:ind w:leftChars="257" w:left="540" w:rightChars="257" w:right="540"/>
        <w:rPr>
          <w:rFonts w:ascii="HG丸ｺﾞｼｯｸM-PRO" w:eastAsia="HG丸ｺﾞｼｯｸM-PRO"/>
        </w:rPr>
      </w:pPr>
      <w:r w:rsidRPr="00F44AFA">
        <w:rPr>
          <w:rFonts w:ascii="HG丸ｺﾞｼｯｸM-PRO" w:eastAsia="HG丸ｺﾞｼｯｸM-PRO" w:hint="eastAsia"/>
        </w:rPr>
        <w:t xml:space="preserve">　◎エレベーターの中に閉じこめられるなど思わぬ</w:t>
      </w:r>
      <w:r w:rsidR="00FE0C68">
        <w:rPr>
          <w:rFonts w:ascii="HG丸ｺﾞｼｯｸM-PRO" w:eastAsia="HG丸ｺﾞｼｯｸM-PRO" w:hint="eastAsia"/>
        </w:rPr>
        <w:t>事態</w:t>
      </w:r>
      <w:r w:rsidRPr="00F44AFA">
        <w:rPr>
          <w:rFonts w:ascii="HG丸ｺﾞｼｯｸM-PRO" w:eastAsia="HG丸ｺﾞｼｯｸM-PRO" w:hint="eastAsia"/>
        </w:rPr>
        <w:t>が発生するおそれがあります。</w:t>
      </w:r>
    </w:p>
    <w:p w:rsidR="00E8709B" w:rsidRPr="00F44AFA" w:rsidRDefault="00E8709B" w:rsidP="00F44AFA">
      <w:pPr>
        <w:pStyle w:val="Web"/>
        <w:spacing w:before="0" w:beforeAutospacing="0" w:after="0" w:afterAutospacing="0"/>
        <w:ind w:leftChars="257" w:left="540" w:rightChars="257" w:right="540"/>
        <w:rPr>
          <w:rFonts w:ascii="HG丸ｺﾞｼｯｸM-PRO" w:eastAsia="HG丸ｺﾞｼｯｸM-PRO"/>
        </w:rPr>
      </w:pPr>
    </w:p>
    <w:p w:rsidR="00F44AFA" w:rsidRPr="00F44AFA" w:rsidRDefault="00F44AFA" w:rsidP="00F44AFA">
      <w:pPr>
        <w:pStyle w:val="Web"/>
        <w:spacing w:before="0" w:beforeAutospacing="0" w:after="0" w:afterAutospacing="0"/>
        <w:ind w:leftChars="257" w:left="540" w:rightChars="257" w:right="540"/>
        <w:rPr>
          <w:rFonts w:ascii="HG丸ｺﾞｼｯｸM-PRO" w:eastAsia="HG丸ｺﾞｼｯｸM-PRO"/>
        </w:rPr>
      </w:pPr>
    </w:p>
    <w:p w:rsidR="00752DDB" w:rsidRPr="002432B4" w:rsidRDefault="00E8709B" w:rsidP="00F44AFA">
      <w:pPr>
        <w:pStyle w:val="Web"/>
        <w:spacing w:before="0" w:beforeAutospacing="0" w:after="0" w:afterAutospacing="0"/>
        <w:ind w:leftChars="257" w:left="540" w:rightChars="257" w:right="540"/>
        <w:rPr>
          <w:rFonts w:ascii="HG丸ｺﾞｼｯｸM-PRO" w:eastAsia="HG丸ｺﾞｼｯｸM-PRO"/>
        </w:rPr>
      </w:pPr>
      <w:r w:rsidRPr="00F44AFA">
        <w:rPr>
          <w:rFonts w:ascii="HG丸ｺﾞｼｯｸM-PRO" w:eastAsia="HG丸ｺﾞｼｯｸM-PRO" w:hint="eastAsia"/>
        </w:rPr>
        <w:t>大阪</w:t>
      </w:r>
      <w:r w:rsidR="00752DDB" w:rsidRPr="00F44AFA">
        <w:rPr>
          <w:rFonts w:ascii="HG丸ｺﾞｼｯｸM-PRO" w:eastAsia="HG丸ｺﾞｼｯｸM-PRO" w:hint="eastAsia"/>
        </w:rPr>
        <w:t>府内では、建築物について３年に１回の定期調査報告を、昇降機及びその他の建築設備については１年に１回の定期検査報告</w:t>
      </w:r>
      <w:r w:rsidR="009F7DE9" w:rsidRPr="000A5F79">
        <w:rPr>
          <w:rFonts w:ascii="HG丸ｺﾞｼｯｸM-PRO" w:eastAsia="HG丸ｺﾞｼｯｸM-PRO" w:hint="eastAsia"/>
        </w:rPr>
        <w:t>を、</w:t>
      </w:r>
      <w:r w:rsidR="009F7DE9" w:rsidRPr="00AB5B45">
        <w:rPr>
          <w:rFonts w:ascii="HG丸ｺﾞｼｯｸM-PRO" w:eastAsia="HG丸ｺﾞｼｯｸM-PRO" w:hint="eastAsia"/>
          <w:b/>
          <w:shd w:val="pct15" w:color="auto" w:fill="FFFFFF"/>
        </w:rPr>
        <w:t>さらに平成29年度より防火設備においても１年に１回の定期検査報告</w:t>
      </w:r>
      <w:r w:rsidR="00752DDB" w:rsidRPr="00AB5B45">
        <w:rPr>
          <w:rFonts w:ascii="HG丸ｺﾞｼｯｸM-PRO" w:eastAsia="HG丸ｺﾞｼｯｸM-PRO" w:hint="eastAsia"/>
          <w:b/>
          <w:shd w:val="pct15" w:color="auto" w:fill="FFFFFF"/>
        </w:rPr>
        <w:t>が義務付けられています。</w:t>
      </w:r>
      <w:r w:rsidR="00F44AFA" w:rsidRPr="002432B4">
        <w:rPr>
          <w:rFonts w:ascii="HG丸ｺﾞｼｯｸM-PRO" w:eastAsia="HG丸ｺﾞｼｯｸM-PRO" w:hint="eastAsia"/>
        </w:rPr>
        <w:t>（次ページ参照）</w:t>
      </w:r>
    </w:p>
    <w:p w:rsidR="00B2605E" w:rsidRPr="00AB5B45" w:rsidRDefault="00B2605E" w:rsidP="00B2605E">
      <w:pPr>
        <w:pStyle w:val="Web"/>
        <w:spacing w:before="0" w:beforeAutospacing="0" w:after="0" w:afterAutospacing="0"/>
        <w:ind w:leftChars="257" w:left="1020" w:rightChars="257" w:right="540" w:hangingChars="200" w:hanging="480"/>
        <w:rPr>
          <w:rFonts w:ascii="HG丸ｺﾞｼｯｸM-PRO" w:eastAsia="HG丸ｺﾞｼｯｸM-PRO"/>
        </w:rPr>
      </w:pPr>
      <w:r w:rsidRPr="00AB5B45">
        <w:rPr>
          <w:rFonts w:ascii="HG丸ｺﾞｼｯｸM-PRO" w:eastAsia="HG丸ｺﾞｼｯｸM-PRO" w:hint="eastAsia"/>
        </w:rPr>
        <w:t>※　報告対象となる防火設備とは、常時開放されており感知器と連動して閉鎖する防火扉・防火シャッター・耐火スクリーン又はドレンチャー設備です。</w:t>
      </w:r>
    </w:p>
    <w:p w:rsidR="00F44AFA" w:rsidRPr="00F44AFA" w:rsidRDefault="004E3BFF" w:rsidP="00B2605E">
      <w:pPr>
        <w:pStyle w:val="Web"/>
        <w:spacing w:before="0" w:beforeAutospacing="0" w:after="0" w:afterAutospacing="0"/>
        <w:ind w:leftChars="257" w:left="540" w:rightChars="257" w:right="54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2971800" cy="9144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69" w:rsidRDefault="00860C69" w:rsidP="005150BA">
                            <w:pPr>
                              <w:spacing w:line="400" w:lineRule="exact"/>
                              <w:rPr>
                                <w:rFonts w:ascii="HGP創英角ﾎﾟｯﾌﾟ体" w:eastAsia="HGP創英角ﾎﾟｯﾌﾟ体" w:hAnsi="ＭＳ Ｐゴシック"/>
                                <w:b/>
                                <w:sz w:val="32"/>
                                <w:szCs w:val="32"/>
                              </w:rPr>
                            </w:pPr>
                            <w:r>
                              <w:rPr>
                                <w:rFonts w:ascii="HGP創英角ﾎﾟｯﾌﾟ体" w:eastAsia="HGP創英角ﾎﾟｯﾌﾟ体" w:hAnsi="ＭＳ Ｐゴシック" w:hint="eastAsia"/>
                                <w:b/>
                                <w:sz w:val="32"/>
                                <w:szCs w:val="32"/>
                              </w:rPr>
                              <w:t>専門技術者による</w:t>
                            </w:r>
                          </w:p>
                          <w:p w:rsidR="00860C69" w:rsidRPr="00E8709B" w:rsidRDefault="00860C69" w:rsidP="005150BA">
                            <w:pPr>
                              <w:spacing w:line="400" w:lineRule="exact"/>
                              <w:rPr>
                                <w:rFonts w:ascii="HGP創英角ﾎﾟｯﾌﾟ体" w:eastAsia="HGP創英角ﾎﾟｯﾌﾟ体" w:hAnsi="ＭＳ Ｐゴシック"/>
                                <w:b/>
                                <w:sz w:val="32"/>
                                <w:szCs w:val="32"/>
                              </w:rPr>
                            </w:pPr>
                            <w:r>
                              <w:rPr>
                                <w:rFonts w:ascii="HGP創英角ﾎﾟｯﾌﾟ体" w:eastAsia="HGP創英角ﾎﾟｯﾌﾟ体" w:hAnsi="ＭＳ Ｐゴシック" w:hint="eastAsia"/>
                                <w:b/>
                                <w:sz w:val="32"/>
                                <w:szCs w:val="32"/>
                              </w:rPr>
                              <w:t>適切な調査・検査が必要です</w:t>
                            </w:r>
                          </w:p>
                        </w:txbxContent>
                      </wps:txbx>
                      <wps:bodyPr rot="0" vert="horz" wrap="square" lIns="74295" tIns="16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0;margin-top:6pt;width:2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X8u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" filled="f" stroked="f">
                <v:textbox inset="5.85pt,4.55mm,5.85pt,.7pt">
                  <w:txbxContent>
                    <w:p w:rsidR="00860C69" w:rsidRDefault="00860C69" w:rsidP="005150BA">
                      <w:pPr>
                        <w:spacing w:line="400" w:lineRule="exact"/>
                        <w:rPr>
                          <w:rFonts w:ascii="HGP創英角ﾎﾟｯﾌﾟ体" w:eastAsia="HGP創英角ﾎﾟｯﾌﾟ体" w:hAnsi="ＭＳ Ｐゴシック" w:hint="eastAsia"/>
                          <w:b/>
                          <w:sz w:val="32"/>
                          <w:szCs w:val="32"/>
                        </w:rPr>
                      </w:pPr>
                      <w:r>
                        <w:rPr>
                          <w:rFonts w:ascii="HGP創英角ﾎﾟｯﾌﾟ体" w:eastAsia="HGP創英角ﾎﾟｯﾌﾟ体" w:hAnsi="ＭＳ Ｐゴシック" w:hint="eastAsia"/>
                          <w:b/>
                          <w:sz w:val="32"/>
                          <w:szCs w:val="32"/>
                        </w:rPr>
                        <w:t>専門技術者による</w:t>
                      </w:r>
                    </w:p>
                    <w:p w:rsidR="00860C69" w:rsidRPr="00E8709B" w:rsidRDefault="00860C69" w:rsidP="005150BA">
                      <w:pPr>
                        <w:spacing w:line="400" w:lineRule="exact"/>
                        <w:rPr>
                          <w:rFonts w:ascii="HGP創英角ﾎﾟｯﾌﾟ体" w:eastAsia="HGP創英角ﾎﾟｯﾌﾟ体" w:hAnsi="ＭＳ Ｐゴシック" w:hint="eastAsia"/>
                          <w:b/>
                          <w:sz w:val="32"/>
                          <w:szCs w:val="32"/>
                        </w:rPr>
                      </w:pPr>
                      <w:r>
                        <w:rPr>
                          <w:rFonts w:ascii="HGP創英角ﾎﾟｯﾌﾟ体" w:eastAsia="HGP創英角ﾎﾟｯﾌﾟ体" w:hAnsi="ＭＳ Ｐゴシック" w:hint="eastAsia"/>
                          <w:b/>
                          <w:sz w:val="32"/>
                          <w:szCs w:val="32"/>
                        </w:rPr>
                        <w:t>適切な調査・検査が必要です</w:t>
                      </w:r>
                    </w:p>
                  </w:txbxContent>
                </v:textbox>
              </v:shape>
            </w:pict>
          </mc:Fallback>
        </mc:AlternateContent>
      </w:r>
    </w:p>
    <w:p w:rsidR="00F44AFA" w:rsidRPr="00F44AFA" w:rsidRDefault="00F44AFA" w:rsidP="00F44AFA">
      <w:pPr>
        <w:pStyle w:val="Web"/>
        <w:spacing w:before="0" w:beforeAutospacing="0" w:after="0" w:afterAutospacing="0"/>
        <w:ind w:leftChars="257" w:left="540" w:rightChars="257" w:right="540"/>
        <w:rPr>
          <w:rFonts w:ascii="HG丸ｺﾞｼｯｸM-PRO" w:eastAsia="HG丸ｺﾞｼｯｸM-PRO"/>
        </w:rPr>
      </w:pPr>
    </w:p>
    <w:p w:rsidR="00F44AFA" w:rsidRPr="00F44AFA" w:rsidRDefault="00F44AFA" w:rsidP="00F44AFA">
      <w:pPr>
        <w:pStyle w:val="Web"/>
        <w:spacing w:before="0" w:beforeAutospacing="0" w:after="0" w:afterAutospacing="0"/>
        <w:ind w:leftChars="257" w:left="540" w:rightChars="257" w:right="540"/>
        <w:rPr>
          <w:rFonts w:ascii="HG丸ｺﾞｼｯｸM-PRO" w:eastAsia="HG丸ｺﾞｼｯｸM-PRO"/>
        </w:rPr>
      </w:pPr>
    </w:p>
    <w:p w:rsidR="00F44AFA" w:rsidRPr="00F44AFA" w:rsidRDefault="00F44AFA" w:rsidP="00F44AFA">
      <w:pPr>
        <w:pStyle w:val="Web"/>
        <w:spacing w:before="0" w:beforeAutospacing="0" w:after="0" w:afterAutospacing="0"/>
        <w:ind w:leftChars="257" w:left="540" w:rightChars="257" w:right="540"/>
        <w:rPr>
          <w:rFonts w:ascii="HG丸ｺﾞｼｯｸM-PRO" w:eastAsia="HG丸ｺﾞｼｯｸM-PRO"/>
        </w:rPr>
      </w:pPr>
    </w:p>
    <w:p w:rsidR="00F44AFA" w:rsidRDefault="00F44AFA" w:rsidP="00F44AFA">
      <w:pPr>
        <w:pStyle w:val="Web"/>
        <w:spacing w:before="0" w:beforeAutospacing="0" w:after="0" w:afterAutospacing="0"/>
        <w:ind w:leftChars="257" w:left="540" w:rightChars="257" w:right="540"/>
        <w:rPr>
          <w:rFonts w:ascii="HG丸ｺﾞｼｯｸM-PRO" w:eastAsia="HG丸ｺﾞｼｯｸM-PRO"/>
        </w:rPr>
      </w:pPr>
      <w:r>
        <w:rPr>
          <w:rFonts w:ascii="HG丸ｺﾞｼｯｸM-PRO" w:eastAsia="HG丸ｺﾞｼｯｸM-PRO" w:hint="eastAsia"/>
        </w:rPr>
        <w:t>専門技術を有する資格者</w:t>
      </w:r>
      <w:r w:rsidR="00AB5B45">
        <w:rPr>
          <w:rFonts w:ascii="HG丸ｺﾞｼｯｸM-PRO" w:eastAsia="HG丸ｺﾞｼｯｸM-PRO" w:hint="eastAsia"/>
        </w:rPr>
        <w:t>（一級建築士、二級建築士、特定</w:t>
      </w:r>
      <w:r w:rsidR="00E50E02" w:rsidRPr="00AB5B45">
        <w:rPr>
          <w:rFonts w:ascii="HG丸ｺﾞｼｯｸM-PRO" w:eastAsia="HG丸ｺﾞｼｯｸM-PRO" w:hint="eastAsia"/>
        </w:rPr>
        <w:t>建築物調査</w:t>
      </w:r>
      <w:r w:rsidR="00AB5B45">
        <w:rPr>
          <w:rFonts w:ascii="HG丸ｺﾞｼｯｸM-PRO" w:eastAsia="HG丸ｺﾞｼｯｸM-PRO" w:hint="eastAsia"/>
        </w:rPr>
        <w:t>員</w:t>
      </w:r>
      <w:r w:rsidR="004802EC">
        <w:rPr>
          <w:rFonts w:ascii="HG丸ｺﾞｼｯｸM-PRO" w:eastAsia="HG丸ｺﾞｼｯｸM-PRO" w:hint="eastAsia"/>
        </w:rPr>
        <w:t>、</w:t>
      </w:r>
      <w:r w:rsidR="00E50E02" w:rsidRPr="00AB5B45">
        <w:rPr>
          <w:rFonts w:ascii="HG丸ｺﾞｼｯｸM-PRO" w:eastAsia="HG丸ｺﾞｼｯｸM-PRO" w:hint="eastAsia"/>
        </w:rPr>
        <w:t>昇降機</w:t>
      </w:r>
      <w:r w:rsidR="00AB5B45">
        <w:rPr>
          <w:rFonts w:ascii="HG丸ｺﾞｼｯｸM-PRO" w:eastAsia="HG丸ｺﾞｼｯｸM-PRO" w:hint="eastAsia"/>
        </w:rPr>
        <w:t>等</w:t>
      </w:r>
      <w:r w:rsidR="00E50E02" w:rsidRPr="00AB5B45">
        <w:rPr>
          <w:rFonts w:ascii="HG丸ｺﾞｼｯｸM-PRO" w:eastAsia="HG丸ｺﾞｼｯｸM-PRO" w:hint="eastAsia"/>
        </w:rPr>
        <w:t>検査</w:t>
      </w:r>
      <w:r w:rsidR="00AB5B45">
        <w:rPr>
          <w:rFonts w:ascii="HG丸ｺﾞｼｯｸM-PRO" w:eastAsia="HG丸ｺﾞｼｯｸM-PRO" w:hint="eastAsia"/>
        </w:rPr>
        <w:t>員</w:t>
      </w:r>
      <w:r w:rsidR="004802EC">
        <w:rPr>
          <w:rFonts w:ascii="HG丸ｺﾞｼｯｸM-PRO" w:eastAsia="HG丸ｺﾞｼｯｸM-PRO" w:hint="eastAsia"/>
        </w:rPr>
        <w:t>、</w:t>
      </w:r>
      <w:r w:rsidR="00E50E02" w:rsidRPr="00AB5B45">
        <w:rPr>
          <w:rFonts w:ascii="HG丸ｺﾞｼｯｸM-PRO" w:eastAsia="HG丸ｺﾞｼｯｸM-PRO" w:hint="eastAsia"/>
        </w:rPr>
        <w:t>建築設備検査</w:t>
      </w:r>
      <w:r w:rsidR="00AB5B45">
        <w:rPr>
          <w:rFonts w:ascii="HG丸ｺﾞｼｯｸM-PRO" w:eastAsia="HG丸ｺﾞｼｯｸM-PRO" w:hint="eastAsia"/>
        </w:rPr>
        <w:t>員</w:t>
      </w:r>
      <w:r w:rsidR="004802EC">
        <w:rPr>
          <w:rFonts w:ascii="HG丸ｺﾞｼｯｸM-PRO" w:eastAsia="HG丸ｺﾞｼｯｸM-PRO" w:hint="eastAsia"/>
        </w:rPr>
        <w:t>、</w:t>
      </w:r>
      <w:r w:rsidR="00E50E02" w:rsidRPr="00AB5B45">
        <w:rPr>
          <w:rFonts w:ascii="HG丸ｺﾞｼｯｸM-PRO" w:eastAsia="HG丸ｺﾞｼｯｸM-PRO" w:hint="eastAsia"/>
        </w:rPr>
        <w:t>防火設備検査</w:t>
      </w:r>
      <w:r w:rsidR="00AB5B45">
        <w:rPr>
          <w:rFonts w:ascii="HG丸ｺﾞｼｯｸM-PRO" w:eastAsia="HG丸ｺﾞｼｯｸM-PRO" w:hint="eastAsia"/>
        </w:rPr>
        <w:t>員</w:t>
      </w:r>
      <w:r w:rsidR="00E50E02" w:rsidRPr="00AB5B45">
        <w:rPr>
          <w:rFonts w:ascii="HG丸ｺﾞｼｯｸM-PRO" w:eastAsia="HG丸ｺﾞｼｯｸM-PRO" w:hint="eastAsia"/>
        </w:rPr>
        <w:t>）</w:t>
      </w:r>
      <w:r>
        <w:rPr>
          <w:rFonts w:ascii="HG丸ｺﾞｼｯｸM-PRO" w:eastAsia="HG丸ｺﾞｼｯｸM-PRO" w:hint="eastAsia"/>
        </w:rPr>
        <w:t>が調査・検査を適切に行わなければ、思わぬ事故につながる可能性があります。建築物の安全性を確保するためには、調査者・検査者が調査・検査を適切に行うとともに、所有者等に対して、維持保全のアドバイスを行うことを心がけることが重要です。</w:t>
      </w:r>
    </w:p>
    <w:p w:rsidR="00E8709B" w:rsidRPr="00AB5B45" w:rsidRDefault="00AB5B45" w:rsidP="00B2605E">
      <w:pPr>
        <w:pStyle w:val="Web"/>
        <w:spacing w:before="0" w:beforeAutospacing="0" w:after="0" w:afterAutospacing="0"/>
        <w:ind w:leftChars="257" w:left="540" w:rightChars="257" w:right="540"/>
      </w:pPr>
      <w:r>
        <w:rPr>
          <w:rFonts w:ascii="HG丸ｺﾞｼｯｸM-PRO" w:eastAsia="HG丸ｺﾞｼｯｸM-PRO" w:hint="eastAsia"/>
        </w:rPr>
        <w:t>なお、特定</w:t>
      </w:r>
      <w:r w:rsidR="009F7DE9" w:rsidRPr="00AB5B45">
        <w:rPr>
          <w:rFonts w:ascii="HG丸ｺﾞｼｯｸM-PRO" w:eastAsia="HG丸ｺﾞｼｯｸM-PRO" w:hint="eastAsia"/>
        </w:rPr>
        <w:t>建築物調査</w:t>
      </w:r>
      <w:r>
        <w:rPr>
          <w:rFonts w:ascii="HG丸ｺﾞｼｯｸM-PRO" w:eastAsia="HG丸ｺﾞｼｯｸM-PRO" w:hint="eastAsia"/>
        </w:rPr>
        <w:t>員</w:t>
      </w:r>
      <w:r w:rsidR="009F7DE9" w:rsidRPr="00AB5B45">
        <w:rPr>
          <w:rFonts w:ascii="HG丸ｺﾞｼｯｸM-PRO" w:eastAsia="HG丸ｺﾞｼｯｸM-PRO" w:hint="eastAsia"/>
        </w:rPr>
        <w:t>・昇降機</w:t>
      </w:r>
      <w:r>
        <w:rPr>
          <w:rFonts w:ascii="HG丸ｺﾞｼｯｸM-PRO" w:eastAsia="HG丸ｺﾞｼｯｸM-PRO" w:hint="eastAsia"/>
        </w:rPr>
        <w:t>等</w:t>
      </w:r>
      <w:r w:rsidR="009F7DE9" w:rsidRPr="00AB5B45">
        <w:rPr>
          <w:rFonts w:ascii="HG丸ｺﾞｼｯｸM-PRO" w:eastAsia="HG丸ｺﾞｼｯｸM-PRO" w:hint="eastAsia"/>
        </w:rPr>
        <w:t>検査</w:t>
      </w:r>
      <w:r>
        <w:rPr>
          <w:rFonts w:ascii="HG丸ｺﾞｼｯｸM-PRO" w:eastAsia="HG丸ｺﾞｼｯｸM-PRO" w:hint="eastAsia"/>
        </w:rPr>
        <w:t>員</w:t>
      </w:r>
      <w:r w:rsidR="009F7DE9" w:rsidRPr="00AB5B45">
        <w:rPr>
          <w:rFonts w:ascii="HG丸ｺﾞｼｯｸM-PRO" w:eastAsia="HG丸ｺﾞｼｯｸM-PRO" w:hint="eastAsia"/>
        </w:rPr>
        <w:t>・建築設備検査</w:t>
      </w:r>
      <w:r>
        <w:rPr>
          <w:rFonts w:ascii="HG丸ｺﾞｼｯｸM-PRO" w:eastAsia="HG丸ｺﾞｼｯｸM-PRO" w:hint="eastAsia"/>
        </w:rPr>
        <w:t>員</w:t>
      </w:r>
      <w:r w:rsidR="009F7DE9" w:rsidRPr="00AB5B45">
        <w:rPr>
          <w:rFonts w:ascii="HG丸ｺﾞｼｯｸM-PRO" w:eastAsia="HG丸ｺﾞｼｯｸM-PRO" w:hint="eastAsia"/>
        </w:rPr>
        <w:t>のみなさまは、平成28年6月よりの法改正に伴い、新たな資格者証を受けなければ、定期報告を行うことができませんので、再度お持ちの資格のご確認をお願い致します。</w:t>
      </w:r>
    </w:p>
    <w:p w:rsidR="00287BF3" w:rsidRDefault="00287BF3" w:rsidP="00860C69">
      <w:pPr>
        <w:pStyle w:val="Web"/>
        <w:sectPr w:rsidR="00287BF3" w:rsidSect="00B2605E">
          <w:pgSz w:w="11906" w:h="16838"/>
          <w:pgMar w:top="284" w:right="748" w:bottom="233" w:left="720" w:header="851" w:footer="992" w:gutter="0"/>
          <w:cols w:space="425"/>
          <w:docGrid w:type="lines" w:linePitch="360"/>
        </w:sectPr>
      </w:pPr>
    </w:p>
    <w:p w:rsidR="00461BB6" w:rsidRDefault="00886326" w:rsidP="00461BB6">
      <w:pPr>
        <w:spacing w:line="411" w:lineRule="exact"/>
        <w:ind w:left="1338" w:right="-20"/>
      </w:pPr>
      <w:r>
        <w:lastRenderedPageBreak/>
        <w:br w:type="page"/>
      </w:r>
    </w:p>
    <w:p w:rsidR="00886326" w:rsidRPr="00461BB6" w:rsidRDefault="004E3BFF" w:rsidP="00461BB6">
      <w:pPr>
        <w:spacing w:line="411" w:lineRule="exact"/>
        <w:ind w:left="1338" w:right="-20"/>
      </w:pPr>
      <w:r>
        <w:rPr>
          <w:rFonts w:ascii="AdobeFangsongStd-Regular" w:eastAsia="AdobeFangsongStd-Regular" w:hAnsi="AdobeFangsongStd-Regular" w:cs="AdobeFangsongStd-Regular"/>
          <w:noProof/>
          <w:position w:val="-4"/>
          <w:sz w:val="31"/>
          <w:szCs w:val="31"/>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-127000</wp:posOffset>
                </wp:positionV>
                <wp:extent cx="3499485" cy="457200"/>
                <wp:effectExtent l="9525" t="6350" r="571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457200"/>
                        </a:xfrm>
                        <a:prstGeom prst="roundRect">
                          <a:avLst>
                            <a:gd name="adj" fmla="val 16667"/>
                          </a:avLst>
                        </a:prstGeom>
                        <a:solidFill>
                          <a:srgbClr val="C0C0C0">
                            <a:alpha val="50000"/>
                          </a:srgbClr>
                        </a:solidFill>
                        <a:ln w="9525">
                          <a:solidFill>
                            <a:srgbClr val="000000"/>
                          </a:solidFill>
                          <a:round/>
                          <a:headEnd/>
                          <a:tailEnd/>
                        </a:ln>
                      </wps:spPr>
                      <wps:txbx>
                        <w:txbxContent>
                          <w:p w:rsidR="00886326" w:rsidRPr="00C917CF" w:rsidRDefault="00886326" w:rsidP="00886326">
                            <w:pPr>
                              <w:spacing w:line="360" w:lineRule="exact"/>
                              <w:jc w:val="center"/>
                              <w:rPr>
                                <w:rFonts w:ascii="ＭＳ Ｐゴシック" w:eastAsia="ＭＳ Ｐゴシック" w:hAnsi="ＭＳ Ｐゴシック"/>
                                <w:b/>
                                <w:sz w:val="27"/>
                                <w:szCs w:val="27"/>
                              </w:rPr>
                            </w:pPr>
                            <w:r w:rsidRPr="00C917CF">
                              <w:rPr>
                                <w:rFonts w:ascii="ＭＳ Ｐゴシック" w:eastAsia="ＭＳ Ｐゴシック" w:hAnsi="ＭＳ Ｐゴシック" w:hint="eastAsia"/>
                                <w:b/>
                                <w:sz w:val="27"/>
                                <w:szCs w:val="27"/>
                              </w:rPr>
                              <w:t>定</w:t>
                            </w:r>
                            <w:r>
                              <w:rPr>
                                <w:rFonts w:ascii="ＭＳ Ｐゴシック" w:eastAsia="ＭＳ Ｐゴシック" w:hAnsi="ＭＳ Ｐゴシック" w:hint="eastAsia"/>
                                <w:b/>
                                <w:sz w:val="27"/>
                                <w:szCs w:val="27"/>
                              </w:rPr>
                              <w:t>期報告対象</w:t>
                            </w:r>
                            <w:r w:rsidRPr="00C917CF">
                              <w:rPr>
                                <w:rFonts w:ascii="ＭＳ Ｐゴシック" w:eastAsia="ＭＳ Ｐゴシック" w:hAnsi="ＭＳ Ｐゴシック" w:hint="eastAsia"/>
                                <w:b/>
                                <w:sz w:val="27"/>
                                <w:szCs w:val="27"/>
                              </w:rPr>
                              <w:t>建築物</w:t>
                            </w:r>
                            <w:r>
                              <w:rPr>
                                <w:rFonts w:ascii="ＭＳ Ｐゴシック" w:eastAsia="ＭＳ Ｐゴシック" w:hAnsi="ＭＳ Ｐゴシック" w:hint="eastAsia"/>
                                <w:b/>
                                <w:sz w:val="27"/>
                                <w:szCs w:val="27"/>
                              </w:rPr>
                              <w:t>と報告時期</w:t>
                            </w:r>
                          </w:p>
                        </w:txbxContent>
                      </wps:txbx>
                      <wps:bodyPr rot="0" vert="horz" wrap="square" lIns="74295" tIns="90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9pt;margin-top:-10pt;width:275.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" fillcolor="silver">
                <v:fill opacity="32896f"/>
                <v:textbox inset="5.85pt,2.5mm,5.85pt,0">
                  <w:txbxContent>
                    <w:p w:rsidR="00886326" w:rsidRPr="00C917CF" w:rsidRDefault="00886326" w:rsidP="00886326">
                      <w:pPr>
                        <w:spacing w:line="360" w:lineRule="exact"/>
                        <w:jc w:val="center"/>
                        <w:rPr>
                          <w:rFonts w:ascii="ＭＳ Ｐゴシック" w:eastAsia="ＭＳ Ｐゴシック" w:hAnsi="ＭＳ Ｐゴシック"/>
                          <w:b/>
                          <w:sz w:val="27"/>
                          <w:szCs w:val="27"/>
                        </w:rPr>
                      </w:pPr>
                      <w:r w:rsidRPr="00C917CF">
                        <w:rPr>
                          <w:rFonts w:ascii="ＭＳ Ｐゴシック" w:eastAsia="ＭＳ Ｐゴシック" w:hAnsi="ＭＳ Ｐゴシック" w:hint="eastAsia"/>
                          <w:b/>
                          <w:sz w:val="27"/>
                          <w:szCs w:val="27"/>
                        </w:rPr>
                        <w:t>定</w:t>
                      </w:r>
                      <w:r>
                        <w:rPr>
                          <w:rFonts w:ascii="ＭＳ Ｐゴシック" w:eastAsia="ＭＳ Ｐゴシック" w:hAnsi="ＭＳ Ｐゴシック" w:hint="eastAsia"/>
                          <w:b/>
                          <w:sz w:val="27"/>
                          <w:szCs w:val="27"/>
                        </w:rPr>
                        <w:t>期報告対象</w:t>
                      </w:r>
                      <w:r w:rsidRPr="00C917CF">
                        <w:rPr>
                          <w:rFonts w:ascii="ＭＳ Ｐゴシック" w:eastAsia="ＭＳ Ｐゴシック" w:hAnsi="ＭＳ Ｐゴシック" w:hint="eastAsia"/>
                          <w:b/>
                          <w:sz w:val="27"/>
                          <w:szCs w:val="27"/>
                        </w:rPr>
                        <w:t>建築物</w:t>
                      </w:r>
                      <w:r>
                        <w:rPr>
                          <w:rFonts w:ascii="ＭＳ Ｐゴシック" w:eastAsia="ＭＳ Ｐゴシック" w:hAnsi="ＭＳ Ｐゴシック" w:hint="eastAsia"/>
                          <w:b/>
                          <w:sz w:val="27"/>
                          <w:szCs w:val="27"/>
                        </w:rPr>
                        <w:t>と報告時期</w:t>
                      </w:r>
                    </w:p>
                  </w:txbxContent>
                </v:textbox>
              </v:roundrect>
            </w:pict>
          </mc:Fallback>
        </mc:AlternateContent>
      </w:r>
    </w:p>
    <w:p w:rsidR="00461BB6" w:rsidRDefault="00461BB6" w:rsidP="00461BB6"/>
    <w:p w:rsidR="00886326" w:rsidRPr="006D2D4F" w:rsidRDefault="00461BB6" w:rsidP="004E6CE6">
      <w:pPr>
        <w:rPr>
          <w:rFonts w:ascii="ＭＳ Ｐゴシック" w:eastAsia="ＭＳ Ｐゴシック" w:hAnsi="ＭＳ Ｐゴシック"/>
          <w:sz w:val="20"/>
          <w:szCs w:val="20"/>
        </w:rPr>
      </w:pPr>
      <w:r w:rsidRPr="006D2D4F">
        <w:rPr>
          <w:rFonts w:ascii="ＭＳ Ｐゴシック" w:eastAsia="ＭＳ Ｐゴシック" w:hAnsi="ＭＳ Ｐゴシック" w:hint="eastAsia"/>
          <w:sz w:val="20"/>
          <w:szCs w:val="20"/>
        </w:rPr>
        <w:t>■</w:t>
      </w:r>
      <w:r w:rsidR="00886326" w:rsidRPr="006D2D4F">
        <w:rPr>
          <w:rFonts w:ascii="ＭＳ Ｐゴシック" w:eastAsia="ＭＳ Ｐゴシック" w:hAnsi="ＭＳ Ｐゴシック"/>
          <w:sz w:val="20"/>
          <w:szCs w:val="20"/>
        </w:rPr>
        <w:t xml:space="preserve"> </w:t>
      </w:r>
      <w:r w:rsidR="00886326" w:rsidRPr="00AB5B45">
        <w:rPr>
          <w:rFonts w:ascii="ＭＳ Ｐゴシック" w:eastAsia="ＭＳ Ｐゴシック" w:hAnsi="ＭＳ Ｐゴシック"/>
          <w:sz w:val="20"/>
          <w:szCs w:val="20"/>
        </w:rPr>
        <w:t>避難階</w:t>
      </w:r>
      <w:r w:rsidR="00886326" w:rsidRPr="00AB5B45">
        <w:rPr>
          <w:rFonts w:ascii="ＭＳ Ｐゴシック" w:eastAsia="ＭＳ Ｐゴシック" w:hAnsi="ＭＳ Ｐゴシック" w:cs="ＭＳ 明朝" w:hint="eastAsia"/>
          <w:sz w:val="20"/>
          <w:szCs w:val="20"/>
          <w:vertAlign w:val="superscript"/>
        </w:rPr>
        <w:t>※</w:t>
      </w:r>
      <w:r w:rsidR="00886326" w:rsidRPr="00AB5B45">
        <w:rPr>
          <w:rFonts w:ascii="ＭＳ Ｐゴシック" w:eastAsia="ＭＳ Ｐゴシック" w:hAnsi="ＭＳ Ｐゴシック"/>
          <w:sz w:val="20"/>
          <w:szCs w:val="20"/>
        </w:rPr>
        <w:t>にのみ対象用途がある場合は定期報告対象外（</w:t>
      </w:r>
      <w:r w:rsidR="00886326" w:rsidRPr="006D2D4F">
        <w:rPr>
          <w:rFonts w:ascii="ＭＳ Ｐゴシック" w:eastAsia="ＭＳ Ｐゴシック" w:hAnsi="ＭＳ Ｐゴシック"/>
          <w:sz w:val="20"/>
          <w:szCs w:val="20"/>
        </w:rPr>
        <w:t>ただし下記</w:t>
      </w:r>
      <w:r w:rsidR="00886326" w:rsidRPr="006D2D4F">
        <w:rPr>
          <w:rFonts w:ascii="ＭＳ Ｐゴシック" w:eastAsia="ＭＳ Ｐゴシック" w:hAnsi="ＭＳ Ｐゴシック" w:cs="ＭＳ 明朝" w:hint="eastAsia"/>
          <w:sz w:val="20"/>
          <w:szCs w:val="20"/>
        </w:rPr>
        <w:t>Ⓐ</w:t>
      </w:r>
      <w:r w:rsidR="00886326" w:rsidRPr="006D2D4F">
        <w:rPr>
          <w:rFonts w:ascii="ＭＳ Ｐゴシック" w:eastAsia="ＭＳ Ｐゴシック" w:hAnsi="ＭＳ Ｐゴシック"/>
          <w:sz w:val="20"/>
          <w:szCs w:val="20"/>
        </w:rPr>
        <w:t>及び個室ビデオ店等の用途をのぞく）</w:t>
      </w:r>
    </w:p>
    <w:p w:rsidR="00886326" w:rsidRPr="006D2D4F" w:rsidRDefault="00880CE8" w:rsidP="004E6CE6">
      <w:pPr>
        <w:spacing w:line="250" w:lineRule="exact"/>
        <w:ind w:left="4415" w:right="-20"/>
        <w:jc w:val="right"/>
        <w:rPr>
          <w:rFonts w:ascii="ＭＳ Ｐゴシック" w:eastAsia="ＭＳ Ｐゴシック" w:hAnsi="ＭＳ Ｐゴシック" w:cs="AdobeFangsongStd-Regular"/>
          <w:sz w:val="19"/>
          <w:szCs w:val="19"/>
        </w:rPr>
      </w:pPr>
      <w:r>
        <w:rPr>
          <w:rFonts w:ascii="ＭＳ Ｐゴシック" w:eastAsia="ＭＳ Ｐゴシック" w:hAnsi="ＭＳ Ｐゴシック" w:cs="AdobeFangsongStd-Regular"/>
          <w:w w:val="102"/>
          <w:position w:val="-3"/>
          <w:sz w:val="19"/>
          <w:szCs w:val="19"/>
        </w:rPr>
        <w:t>平成２</w:t>
      </w:r>
      <w:r>
        <w:rPr>
          <w:rFonts w:ascii="ＭＳ Ｐゴシック" w:eastAsia="ＭＳ Ｐゴシック" w:hAnsi="ＭＳ Ｐゴシック" w:cs="AdobeFangsongStd-Regular" w:hint="eastAsia"/>
          <w:w w:val="102"/>
          <w:position w:val="-3"/>
          <w:sz w:val="19"/>
          <w:szCs w:val="19"/>
        </w:rPr>
        <w:t>９</w:t>
      </w:r>
      <w:r>
        <w:rPr>
          <w:rFonts w:ascii="ＭＳ Ｐゴシック" w:eastAsia="ＭＳ Ｐゴシック" w:hAnsi="ＭＳ Ｐゴシック" w:cs="AdobeFangsongStd-Regular"/>
          <w:w w:val="102"/>
          <w:position w:val="-3"/>
          <w:sz w:val="19"/>
          <w:szCs w:val="19"/>
        </w:rPr>
        <w:t>年</w:t>
      </w:r>
      <w:r>
        <w:rPr>
          <w:rFonts w:ascii="ＭＳ Ｐゴシック" w:eastAsia="ＭＳ Ｐゴシック" w:hAnsi="ＭＳ Ｐゴシック" w:cs="AdobeFangsongStd-Regular" w:hint="eastAsia"/>
          <w:w w:val="102"/>
          <w:position w:val="-3"/>
          <w:sz w:val="19"/>
          <w:szCs w:val="19"/>
        </w:rPr>
        <w:t>版</w:t>
      </w:r>
    </w:p>
    <w:p w:rsidR="00886326" w:rsidRDefault="00886326">
      <w:pPr>
        <w:spacing w:before="5" w:line="50" w:lineRule="exact"/>
        <w:rPr>
          <w:sz w:val="5"/>
          <w:szCs w:val="5"/>
        </w:rPr>
      </w:pPr>
    </w:p>
    <w:tbl>
      <w:tblPr>
        <w:tblW w:w="10490" w:type="dxa"/>
        <w:tblInd w:w="23" w:type="dxa"/>
        <w:tblLayout w:type="fixed"/>
        <w:tblCellMar>
          <w:left w:w="0" w:type="dxa"/>
          <w:right w:w="0" w:type="dxa"/>
        </w:tblCellMar>
        <w:tblLook w:val="01E0" w:firstRow="1" w:lastRow="1" w:firstColumn="1" w:lastColumn="1" w:noHBand="0" w:noVBand="0"/>
      </w:tblPr>
      <w:tblGrid>
        <w:gridCol w:w="567"/>
        <w:gridCol w:w="426"/>
        <w:gridCol w:w="2268"/>
        <w:gridCol w:w="4536"/>
        <w:gridCol w:w="992"/>
        <w:gridCol w:w="850"/>
        <w:gridCol w:w="851"/>
      </w:tblGrid>
      <w:tr w:rsidR="00886326" w:rsidRPr="006D2D4F" w:rsidTr="005C7B5A">
        <w:trPr>
          <w:trHeight w:hRule="exact" w:val="350"/>
        </w:trPr>
        <w:tc>
          <w:tcPr>
            <w:tcW w:w="10490" w:type="dxa"/>
            <w:gridSpan w:val="7"/>
            <w:tcBorders>
              <w:top w:val="single" w:sz="18" w:space="0" w:color="000000"/>
              <w:left w:val="single" w:sz="18" w:space="0" w:color="000000"/>
              <w:bottom w:val="single" w:sz="16" w:space="0" w:color="000000"/>
              <w:right w:val="single" w:sz="18" w:space="0" w:color="000000"/>
            </w:tcBorders>
          </w:tcPr>
          <w:p w:rsidR="00886326" w:rsidRPr="006D2D4F" w:rsidRDefault="00886326" w:rsidP="006D2D4F">
            <w:pPr>
              <w:spacing w:line="257" w:lineRule="exact"/>
              <w:ind w:left="927" w:right="-20"/>
              <w:rPr>
                <w:rFonts w:ascii="ＭＳ Ｐゴシック" w:eastAsia="ＭＳ Ｐゴシック" w:hAnsi="ＭＳ Ｐゴシック" w:cs="AdobeFangsongStd-Regular"/>
                <w:sz w:val="18"/>
                <w:szCs w:val="18"/>
              </w:rPr>
            </w:pPr>
            <w:r w:rsidRPr="006D2D4F">
              <w:rPr>
                <w:rFonts w:ascii="ＭＳ Ｐゴシック" w:eastAsia="ＭＳ Ｐゴシック" w:hAnsi="ＭＳ Ｐゴシック" w:cs="AdobeFangsongStd-Regular"/>
                <w:w w:val="102"/>
                <w:position w:val="-1"/>
                <w:sz w:val="18"/>
                <w:szCs w:val="18"/>
              </w:rPr>
              <w:t>各用途について①～④いずれかに該当するもの。防火設備の検査について</w:t>
            </w:r>
            <w:r w:rsidRPr="006D2D4F">
              <w:rPr>
                <w:rFonts w:ascii="ＭＳ Ｐゴシック" w:eastAsia="ＭＳ Ｐゴシック" w:hAnsi="ＭＳ Ｐゴシック" w:cs="AdobeFangsongStd-Regular"/>
                <w:spacing w:val="1"/>
                <w:w w:val="102"/>
                <w:position w:val="-1"/>
                <w:sz w:val="18"/>
                <w:szCs w:val="18"/>
              </w:rPr>
              <w:t>は</w:t>
            </w:r>
            <w:r w:rsidRPr="006D2D4F">
              <w:rPr>
                <w:rFonts w:ascii="ＭＳ Ｐゴシック" w:eastAsia="ＭＳ Ｐゴシック" w:hAnsi="ＭＳ Ｐゴシック" w:cs="PC명조"/>
                <w:spacing w:val="2"/>
                <w:w w:val="102"/>
                <w:position w:val="-1"/>
                <w:sz w:val="18"/>
                <w:szCs w:val="18"/>
              </w:rPr>
              <w:t>Ⓐ</w:t>
            </w:r>
            <w:r w:rsidRPr="006D2D4F">
              <w:rPr>
                <w:rFonts w:ascii="ＭＳ Ｐゴシック" w:eastAsia="ＭＳ Ｐゴシック" w:hAnsi="ＭＳ Ｐゴシック" w:cs="AdobeFangsongStd-Regular"/>
                <w:w w:val="102"/>
                <w:position w:val="-1"/>
                <w:sz w:val="18"/>
                <w:szCs w:val="18"/>
              </w:rPr>
              <w:t>に該当するものも含む。</w:t>
            </w:r>
          </w:p>
        </w:tc>
      </w:tr>
      <w:tr w:rsidR="00886326" w:rsidRPr="006D2D4F" w:rsidTr="005C7B5A">
        <w:trPr>
          <w:trHeight w:hRule="exact" w:val="615"/>
        </w:trPr>
        <w:tc>
          <w:tcPr>
            <w:tcW w:w="567" w:type="dxa"/>
            <w:tcBorders>
              <w:top w:val="single" w:sz="16" w:space="0" w:color="000000"/>
              <w:left w:val="single" w:sz="18" w:space="0" w:color="000000"/>
              <w:bottom w:val="single" w:sz="8" w:space="0" w:color="000000"/>
              <w:right w:val="single" w:sz="8" w:space="0" w:color="000000"/>
            </w:tcBorders>
          </w:tcPr>
          <w:p w:rsidR="00886326" w:rsidRPr="003C69BA" w:rsidRDefault="00886326">
            <w:pPr>
              <w:spacing w:line="267" w:lineRule="exact"/>
              <w:ind w:left="73"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4"/>
                <w:sz w:val="16"/>
                <w:szCs w:val="16"/>
              </w:rPr>
              <w:t>用途</w:t>
            </w:r>
          </w:p>
          <w:p w:rsidR="00886326" w:rsidRPr="003C69BA" w:rsidRDefault="00886326">
            <w:pPr>
              <w:spacing w:line="180" w:lineRule="exact"/>
              <w:ind w:left="73"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記号</w:t>
            </w:r>
          </w:p>
        </w:tc>
        <w:tc>
          <w:tcPr>
            <w:tcW w:w="2694" w:type="dxa"/>
            <w:gridSpan w:val="2"/>
            <w:tcBorders>
              <w:top w:val="single" w:sz="16" w:space="0" w:color="000000"/>
              <w:left w:val="single" w:sz="8" w:space="0" w:color="000000"/>
              <w:bottom w:val="single" w:sz="8" w:space="0" w:color="000000"/>
              <w:right w:val="single" w:sz="8" w:space="0" w:color="000000"/>
            </w:tcBorders>
          </w:tcPr>
          <w:p w:rsidR="00886326" w:rsidRPr="003C69BA" w:rsidRDefault="00886326">
            <w:pPr>
              <w:spacing w:line="356" w:lineRule="exact"/>
              <w:ind w:left="683"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5"/>
                <w:sz w:val="16"/>
                <w:szCs w:val="16"/>
              </w:rPr>
              <w:t>報告対象の用途</w:t>
            </w:r>
          </w:p>
        </w:tc>
        <w:tc>
          <w:tcPr>
            <w:tcW w:w="4536" w:type="dxa"/>
            <w:tcBorders>
              <w:top w:val="single" w:sz="16" w:space="0" w:color="000000"/>
              <w:left w:val="single" w:sz="8" w:space="0" w:color="000000"/>
              <w:bottom w:val="single" w:sz="8" w:space="0" w:color="000000"/>
              <w:right w:val="single" w:sz="8" w:space="0" w:color="000000"/>
            </w:tcBorders>
          </w:tcPr>
          <w:p w:rsidR="00886326" w:rsidRPr="003C69BA" w:rsidRDefault="00886326">
            <w:pPr>
              <w:spacing w:line="267" w:lineRule="exact"/>
              <w:ind w:left="1636" w:right="1609"/>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5"/>
                <w:position w:val="-4"/>
                <w:sz w:val="16"/>
                <w:szCs w:val="16"/>
              </w:rPr>
              <w:t>規　　　模　※1</w:t>
            </w:r>
          </w:p>
          <w:p w:rsidR="00886326" w:rsidRPr="003C69BA" w:rsidRDefault="00886326">
            <w:pPr>
              <w:spacing w:line="180" w:lineRule="exact"/>
              <w:ind w:left="990" w:right="966"/>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（その用途に供する床面積の合計）</w:t>
            </w:r>
          </w:p>
        </w:tc>
        <w:tc>
          <w:tcPr>
            <w:tcW w:w="992" w:type="dxa"/>
            <w:tcBorders>
              <w:top w:val="single" w:sz="16" w:space="0" w:color="000000"/>
              <w:left w:val="single" w:sz="8" w:space="0" w:color="000000"/>
              <w:bottom w:val="single" w:sz="8" w:space="0" w:color="000000"/>
              <w:right w:val="single" w:sz="8" w:space="0" w:color="000000"/>
            </w:tcBorders>
          </w:tcPr>
          <w:p w:rsidR="00886326" w:rsidRPr="003C69BA" w:rsidRDefault="00886326">
            <w:pPr>
              <w:spacing w:line="267" w:lineRule="exact"/>
              <w:ind w:left="13" w:right="-12"/>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4"/>
                <w:sz w:val="16"/>
                <w:szCs w:val="16"/>
              </w:rPr>
              <w:t>特殊建築物</w:t>
            </w:r>
          </w:p>
          <w:p w:rsidR="00886326" w:rsidRPr="003C69BA" w:rsidRDefault="00886326">
            <w:pPr>
              <w:spacing w:line="18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の調査</w:t>
            </w:r>
          </w:p>
        </w:tc>
        <w:tc>
          <w:tcPr>
            <w:tcW w:w="850" w:type="dxa"/>
            <w:tcBorders>
              <w:top w:val="single" w:sz="16" w:space="0" w:color="000000"/>
              <w:left w:val="single" w:sz="8" w:space="0" w:color="000000"/>
              <w:bottom w:val="single" w:sz="8" w:space="0" w:color="000000"/>
              <w:right w:val="single" w:sz="8" w:space="0" w:color="000000"/>
            </w:tcBorders>
          </w:tcPr>
          <w:p w:rsidR="005C7B5A" w:rsidRDefault="00886326">
            <w:pPr>
              <w:spacing w:line="175" w:lineRule="exact"/>
              <w:ind w:left="13" w:right="-12"/>
              <w:jc w:val="center"/>
              <w:rPr>
                <w:rFonts w:ascii="ＭＳ Ｐゴシック" w:eastAsia="ＭＳ Ｐゴシック" w:hAnsi="ＭＳ Ｐゴシック" w:cs="AdobeFangsongStd-Regular"/>
                <w:w w:val="104"/>
                <w:position w:val="-2"/>
                <w:sz w:val="16"/>
                <w:szCs w:val="16"/>
              </w:rPr>
            </w:pPr>
            <w:r w:rsidRPr="003C69BA">
              <w:rPr>
                <w:rFonts w:ascii="ＭＳ Ｐゴシック" w:eastAsia="ＭＳ Ｐゴシック" w:hAnsi="ＭＳ Ｐゴシック" w:cs="AdobeFangsongStd-Regular"/>
                <w:w w:val="104"/>
                <w:position w:val="-2"/>
                <w:sz w:val="16"/>
                <w:szCs w:val="16"/>
              </w:rPr>
              <w:t>建築設備</w:t>
            </w:r>
          </w:p>
          <w:p w:rsidR="00886326" w:rsidRPr="003C69BA" w:rsidRDefault="00886326" w:rsidP="005C7B5A">
            <w:pPr>
              <w:spacing w:line="175" w:lineRule="exact"/>
              <w:ind w:left="13" w:right="-12"/>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の検査</w:t>
            </w:r>
          </w:p>
          <w:p w:rsidR="00886326" w:rsidRPr="003C69BA" w:rsidRDefault="00886326" w:rsidP="005C7B5A">
            <w:pPr>
              <w:spacing w:line="180" w:lineRule="exact"/>
              <w:ind w:right="242" w:firstLineChars="100" w:firstLine="178"/>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12"/>
                <w:position w:val="-2"/>
                <w:sz w:val="16"/>
                <w:szCs w:val="16"/>
              </w:rPr>
              <w:t>※2</w:t>
            </w:r>
          </w:p>
        </w:tc>
        <w:tc>
          <w:tcPr>
            <w:tcW w:w="851" w:type="dxa"/>
            <w:tcBorders>
              <w:top w:val="single" w:sz="16" w:space="0" w:color="000000"/>
              <w:left w:val="single" w:sz="8" w:space="0" w:color="000000"/>
              <w:bottom w:val="single" w:sz="8" w:space="0" w:color="000000"/>
              <w:right w:val="single" w:sz="18" w:space="0" w:color="000000"/>
            </w:tcBorders>
          </w:tcPr>
          <w:p w:rsidR="005C7B5A" w:rsidRDefault="00886326">
            <w:pPr>
              <w:spacing w:line="267" w:lineRule="exact"/>
              <w:ind w:left="6" w:right="-28"/>
              <w:jc w:val="center"/>
              <w:rPr>
                <w:rFonts w:ascii="ＭＳ Ｐゴシック" w:eastAsia="ＭＳ Ｐゴシック" w:hAnsi="ＭＳ Ｐゴシック" w:cs="AdobeFangsongStd-Regular"/>
                <w:w w:val="104"/>
                <w:position w:val="-4"/>
                <w:sz w:val="16"/>
                <w:szCs w:val="16"/>
              </w:rPr>
            </w:pPr>
            <w:r w:rsidRPr="003C69BA">
              <w:rPr>
                <w:rFonts w:ascii="ＭＳ Ｐゴシック" w:eastAsia="ＭＳ Ｐゴシック" w:hAnsi="ＭＳ Ｐゴシック" w:cs="AdobeFangsongStd-Regular"/>
                <w:w w:val="104"/>
                <w:position w:val="-4"/>
                <w:sz w:val="16"/>
                <w:szCs w:val="16"/>
              </w:rPr>
              <w:t>防火設備</w:t>
            </w:r>
          </w:p>
          <w:p w:rsidR="00886326" w:rsidRPr="003C69BA" w:rsidRDefault="00886326" w:rsidP="005C7B5A">
            <w:pPr>
              <w:spacing w:line="267" w:lineRule="exact"/>
              <w:ind w:left="6" w:right="-28"/>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4"/>
                <w:sz w:val="16"/>
                <w:szCs w:val="16"/>
              </w:rPr>
              <w:t>の</w:t>
            </w:r>
            <w:r w:rsidRPr="003C69BA">
              <w:rPr>
                <w:rFonts w:ascii="ＭＳ Ｐゴシック" w:eastAsia="ＭＳ Ｐゴシック" w:hAnsi="ＭＳ Ｐゴシック" w:cs="AdobeFangsongStd-Regular"/>
                <w:w w:val="104"/>
                <w:position w:val="-2"/>
                <w:sz w:val="16"/>
                <w:szCs w:val="16"/>
              </w:rPr>
              <w:t>検査</w:t>
            </w:r>
          </w:p>
        </w:tc>
      </w:tr>
      <w:tr w:rsidR="00886326" w:rsidRPr="006D2D4F" w:rsidTr="005C7B5A">
        <w:trPr>
          <w:trHeight w:hRule="exact" w:val="528"/>
        </w:trPr>
        <w:tc>
          <w:tcPr>
            <w:tcW w:w="567" w:type="dxa"/>
            <w:tcBorders>
              <w:top w:val="single" w:sz="8" w:space="0" w:color="000000"/>
              <w:left w:val="single" w:sz="18" w:space="0" w:color="000000"/>
              <w:bottom w:val="single" w:sz="8" w:space="0" w:color="000000"/>
              <w:right w:val="single" w:sz="8" w:space="0" w:color="000000"/>
            </w:tcBorders>
            <w:shd w:val="clear" w:color="auto" w:fill="auto"/>
          </w:tcPr>
          <w:p w:rsidR="00886326" w:rsidRPr="000A5F79" w:rsidRDefault="00886326" w:rsidP="00AE3D2B">
            <w:pPr>
              <w:spacing w:line="348" w:lineRule="exact"/>
              <w:ind w:left="124" w:right="-20"/>
              <w:rPr>
                <w:rFonts w:ascii="ＭＳ Ｐゴシック" w:eastAsia="ＭＳ Ｐゴシック" w:hAnsi="ＭＳ Ｐゴシック" w:cs="AdobeFangsongStd-Regular"/>
                <w:sz w:val="18"/>
                <w:szCs w:val="18"/>
              </w:rPr>
            </w:pPr>
            <w:r w:rsidRPr="000A5F79">
              <w:rPr>
                <w:rFonts w:ascii="ＭＳ Ｐゴシック" w:eastAsia="ＭＳ Ｐゴシック" w:hAnsi="ＭＳ Ｐゴシック" w:cs="AdobeFangsongStd-Regular"/>
                <w:w w:val="101"/>
                <w:position w:val="-4"/>
                <w:sz w:val="18"/>
                <w:szCs w:val="18"/>
              </w:rPr>
              <w:t>学</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auto"/>
          </w:tcPr>
          <w:p w:rsidR="00886326" w:rsidRPr="000A5F79" w:rsidRDefault="00886326">
            <w:pPr>
              <w:spacing w:line="319"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w w:val="104"/>
                <w:position w:val="-5"/>
                <w:sz w:val="16"/>
                <w:szCs w:val="16"/>
              </w:rPr>
              <w:t>学校・学校施設の体育館</w:t>
            </w:r>
          </w:p>
        </w:tc>
        <w:tc>
          <w:tcPr>
            <w:tcW w:w="4536" w:type="dxa"/>
            <w:tcBorders>
              <w:top w:val="single" w:sz="8" w:space="0" w:color="000000"/>
              <w:left w:val="single" w:sz="8" w:space="0" w:color="000000"/>
              <w:bottom w:val="single" w:sz="8" w:space="0" w:color="000000"/>
              <w:right w:val="single" w:sz="8" w:space="0" w:color="000000"/>
            </w:tcBorders>
          </w:tcPr>
          <w:p w:rsidR="00886326" w:rsidRPr="006D2D4F" w:rsidRDefault="00886326">
            <w:pPr>
              <w:spacing w:line="18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3"/>
                <w:position w:val="-2"/>
                <w:sz w:val="15"/>
                <w:szCs w:val="15"/>
              </w:rPr>
              <w:t>①３階以上に対象用途があるもの</w:t>
            </w:r>
          </w:p>
          <w:p w:rsidR="00886326" w:rsidRPr="006D2D4F" w:rsidRDefault="00886326">
            <w:pPr>
              <w:spacing w:line="26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12"/>
                <w:position w:val="-3"/>
                <w:sz w:val="15"/>
                <w:szCs w:val="15"/>
              </w:rPr>
              <w:t>②</w:t>
            </w:r>
            <w:r w:rsidRPr="006D2D4F">
              <w:rPr>
                <w:rFonts w:ascii="ＭＳ Ｐゴシック" w:eastAsia="ＭＳ Ｐゴシック" w:hAnsi="ＭＳ Ｐゴシック" w:cs="AdobeFangsongStd-Regular"/>
                <w:spacing w:val="-1"/>
                <w:w w:val="112"/>
                <w:position w:val="-3"/>
                <w:sz w:val="15"/>
                <w:szCs w:val="15"/>
              </w:rPr>
              <w:t>2</w:t>
            </w:r>
            <w:r w:rsidRPr="006D2D4F">
              <w:rPr>
                <w:rFonts w:ascii="ＭＳ Ｐゴシック" w:eastAsia="ＭＳ Ｐゴシック" w:hAnsi="ＭＳ Ｐゴシック" w:cs="AdobeFangsongStd-Regular"/>
                <w:spacing w:val="-1"/>
                <w:w w:val="98"/>
                <w:position w:val="-3"/>
                <w:sz w:val="15"/>
                <w:szCs w:val="15"/>
              </w:rPr>
              <w:t>,</w:t>
            </w:r>
            <w:r w:rsidR="00294AE0">
              <w:rPr>
                <w:rFonts w:ascii="ＭＳ Ｐゴシック" w:eastAsia="ＭＳ Ｐゴシック" w:hAnsi="ＭＳ Ｐゴシック" w:cs="AdobeFangsongStd-Regular" w:hint="eastAsia"/>
                <w:spacing w:val="-1"/>
                <w:w w:val="126"/>
                <w:position w:val="-3"/>
                <w:sz w:val="15"/>
                <w:szCs w:val="15"/>
              </w:rPr>
              <w:t>000</w:t>
            </w:r>
            <w:r w:rsidRPr="006D2D4F">
              <w:rPr>
                <w:rFonts w:ascii="ＭＳ Ｐゴシック" w:eastAsia="ＭＳ Ｐゴシック" w:hAnsi="ＭＳ Ｐゴシック" w:cs="AdobeFangsongStd-Regular"/>
                <w:w w:val="104"/>
                <w:position w:val="-3"/>
                <w:sz w:val="15"/>
                <w:szCs w:val="15"/>
              </w:rPr>
              <w:t>㎡以上のもの</w:t>
            </w:r>
          </w:p>
        </w:tc>
        <w:tc>
          <w:tcPr>
            <w:tcW w:w="992" w:type="dxa"/>
            <w:vMerge w:val="restart"/>
            <w:tcBorders>
              <w:top w:val="single" w:sz="8" w:space="0" w:color="000000"/>
              <w:left w:val="single" w:sz="8" w:space="0" w:color="000000"/>
              <w:right w:val="single" w:sz="8" w:space="0" w:color="000000"/>
            </w:tcBorders>
          </w:tcPr>
          <w:p w:rsidR="00886326" w:rsidRPr="003C69BA" w:rsidRDefault="00886326">
            <w:pPr>
              <w:spacing w:before="6" w:line="190" w:lineRule="exact"/>
              <w:rPr>
                <w:rFonts w:ascii="ＭＳ Ｐゴシック" w:eastAsia="ＭＳ Ｐゴシック" w:hAnsi="ＭＳ Ｐゴシック"/>
                <w:sz w:val="16"/>
                <w:szCs w:val="16"/>
              </w:rPr>
            </w:pPr>
          </w:p>
          <w:p w:rsidR="00886326" w:rsidRPr="003C69BA" w:rsidRDefault="00886326">
            <w:pPr>
              <w:spacing w:line="200" w:lineRule="exact"/>
              <w:rPr>
                <w:rFonts w:ascii="ＭＳ Ｐゴシック" w:eastAsia="ＭＳ Ｐゴシック" w:hAnsi="ＭＳ Ｐゴシック"/>
                <w:sz w:val="16"/>
                <w:szCs w:val="16"/>
              </w:rPr>
            </w:pPr>
          </w:p>
          <w:p w:rsidR="00886326" w:rsidRDefault="00886326">
            <w:pPr>
              <w:spacing w:line="200" w:lineRule="exact"/>
              <w:rPr>
                <w:rFonts w:ascii="ＭＳ Ｐゴシック" w:eastAsia="ＭＳ Ｐゴシック" w:hAnsi="ＭＳ Ｐゴシック"/>
                <w:sz w:val="16"/>
                <w:szCs w:val="16"/>
              </w:rPr>
            </w:pPr>
          </w:p>
          <w:p w:rsidR="00470C0F" w:rsidRPr="003C69BA" w:rsidRDefault="00470C0F">
            <w:pPr>
              <w:spacing w:line="200" w:lineRule="exact"/>
              <w:rPr>
                <w:rFonts w:ascii="ＭＳ Ｐゴシック" w:eastAsia="ＭＳ Ｐゴシック" w:hAnsi="ＭＳ Ｐゴシック"/>
                <w:sz w:val="16"/>
                <w:szCs w:val="16"/>
              </w:rPr>
            </w:pPr>
          </w:p>
          <w:p w:rsidR="00886326" w:rsidRPr="003C69BA" w:rsidRDefault="00886326" w:rsidP="00470C0F">
            <w:pPr>
              <w:spacing w:line="200" w:lineRule="exact"/>
              <w:ind w:left="248" w:right="221"/>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3"/>
                <w:sz w:val="16"/>
                <w:szCs w:val="16"/>
              </w:rPr>
              <w:t>平成</w:t>
            </w:r>
          </w:p>
          <w:p w:rsidR="00886326" w:rsidRPr="003C69BA" w:rsidRDefault="00880CE8" w:rsidP="00470C0F">
            <w:pPr>
              <w:spacing w:line="200" w:lineRule="exact"/>
              <w:ind w:left="46" w:right="18"/>
              <w:jc w:val="center"/>
              <w:rPr>
                <w:rFonts w:ascii="ＭＳ Ｐゴシック" w:eastAsia="ＭＳ Ｐゴシック" w:hAnsi="ＭＳ Ｐゴシック" w:cs="AdobeFangsongStd-Regular"/>
                <w:sz w:val="16"/>
                <w:szCs w:val="16"/>
              </w:rPr>
            </w:pPr>
            <w:r>
              <w:rPr>
                <w:rFonts w:ascii="ＭＳ Ｐゴシック" w:eastAsia="ＭＳ Ｐゴシック" w:hAnsi="ＭＳ Ｐゴシック" w:cs="AdobeFangsongStd-Regular" w:hint="eastAsia"/>
                <w:spacing w:val="2"/>
                <w:w w:val="101"/>
                <w:position w:val="-2"/>
                <w:sz w:val="16"/>
                <w:szCs w:val="16"/>
              </w:rPr>
              <w:t>３１</w:t>
            </w:r>
            <w:r w:rsidR="00886326" w:rsidRPr="003C69BA">
              <w:rPr>
                <w:rFonts w:ascii="ＭＳ Ｐゴシック" w:eastAsia="ＭＳ Ｐゴシック" w:hAnsi="ＭＳ Ｐゴシック" w:cs="AdobeFangsongStd-Regular"/>
                <w:spacing w:val="2"/>
                <w:w w:val="101"/>
                <w:position w:val="-2"/>
                <w:sz w:val="16"/>
                <w:szCs w:val="16"/>
              </w:rPr>
              <w:t>年</w:t>
            </w:r>
          </w:p>
          <w:p w:rsidR="00886326" w:rsidRPr="003C69BA" w:rsidRDefault="00880CE8" w:rsidP="00470C0F">
            <w:pPr>
              <w:spacing w:line="200" w:lineRule="exact"/>
              <w:ind w:left="169" w:right="144"/>
              <w:jc w:val="center"/>
              <w:rPr>
                <w:rFonts w:ascii="ＭＳ Ｐゴシック" w:eastAsia="ＭＳ Ｐゴシック" w:hAnsi="ＭＳ Ｐゴシック" w:cs="AdobeFangsongStd-Regular"/>
                <w:sz w:val="16"/>
                <w:szCs w:val="16"/>
              </w:rPr>
            </w:pPr>
            <w:r>
              <w:rPr>
                <w:rFonts w:ascii="ＭＳ Ｐゴシック" w:eastAsia="ＭＳ Ｐゴシック" w:hAnsi="ＭＳ Ｐゴシック" w:cs="AdobeFangsongStd-Regular"/>
                <w:w w:val="104"/>
                <w:position w:val="-2"/>
                <w:sz w:val="16"/>
                <w:szCs w:val="16"/>
              </w:rPr>
              <w:t>３</w:t>
            </w:r>
            <w:r>
              <w:rPr>
                <w:rFonts w:ascii="ＭＳ Ｐゴシック" w:eastAsia="ＭＳ Ｐゴシック" w:hAnsi="ＭＳ Ｐゴシック" w:cs="AdobeFangsongStd-Regular" w:hint="eastAsia"/>
                <w:w w:val="104"/>
                <w:position w:val="-2"/>
                <w:sz w:val="16"/>
                <w:szCs w:val="16"/>
              </w:rPr>
              <w:t>４</w:t>
            </w:r>
            <w:r w:rsidR="00886326" w:rsidRPr="003C69BA">
              <w:rPr>
                <w:rFonts w:ascii="ＭＳ Ｐゴシック" w:eastAsia="ＭＳ Ｐゴシック" w:hAnsi="ＭＳ Ｐゴシック" w:cs="AdobeFangsongStd-Regular"/>
                <w:w w:val="104"/>
                <w:position w:val="-2"/>
                <w:sz w:val="16"/>
                <w:szCs w:val="16"/>
              </w:rPr>
              <w:t>年</w:t>
            </w:r>
          </w:p>
          <w:p w:rsidR="00886326" w:rsidRPr="003C69BA" w:rsidRDefault="00880CE8" w:rsidP="00470C0F">
            <w:pPr>
              <w:spacing w:line="200" w:lineRule="exact"/>
              <w:ind w:left="169" w:right="144"/>
              <w:jc w:val="center"/>
              <w:rPr>
                <w:rFonts w:ascii="ＭＳ Ｐゴシック" w:eastAsia="ＭＳ Ｐゴシック" w:hAnsi="ＭＳ Ｐゴシック" w:cs="AdobeFangsongStd-Regular"/>
                <w:sz w:val="16"/>
                <w:szCs w:val="16"/>
              </w:rPr>
            </w:pPr>
            <w:r>
              <w:rPr>
                <w:rFonts w:ascii="ＭＳ Ｐゴシック" w:eastAsia="ＭＳ Ｐゴシック" w:hAnsi="ＭＳ Ｐゴシック" w:cs="AdobeFangsongStd-Regular"/>
                <w:w w:val="104"/>
                <w:position w:val="-2"/>
                <w:sz w:val="16"/>
                <w:szCs w:val="16"/>
              </w:rPr>
              <w:t>３</w:t>
            </w:r>
            <w:r>
              <w:rPr>
                <w:rFonts w:ascii="ＭＳ Ｐゴシック" w:eastAsia="ＭＳ Ｐゴシック" w:hAnsi="ＭＳ Ｐゴシック" w:cs="AdobeFangsongStd-Regular" w:hint="eastAsia"/>
                <w:w w:val="104"/>
                <w:position w:val="-2"/>
                <w:sz w:val="16"/>
                <w:szCs w:val="16"/>
              </w:rPr>
              <w:t>７</w:t>
            </w:r>
            <w:r w:rsidR="00886326" w:rsidRPr="003C69BA">
              <w:rPr>
                <w:rFonts w:ascii="ＭＳ Ｐゴシック" w:eastAsia="ＭＳ Ｐゴシック" w:hAnsi="ＭＳ Ｐゴシック" w:cs="AdobeFangsongStd-Regular"/>
                <w:w w:val="104"/>
                <w:position w:val="-2"/>
                <w:sz w:val="16"/>
                <w:szCs w:val="16"/>
              </w:rPr>
              <w:t>年</w:t>
            </w:r>
          </w:p>
          <w:p w:rsidR="00886326" w:rsidRPr="003C69BA" w:rsidRDefault="00886326">
            <w:pPr>
              <w:spacing w:line="36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5"/>
                <w:sz w:val="16"/>
                <w:szCs w:val="16"/>
              </w:rPr>
              <w:t>（以降</w:t>
            </w:r>
          </w:p>
          <w:p w:rsidR="00886326" w:rsidRPr="003C69BA" w:rsidRDefault="00886326">
            <w:pPr>
              <w:spacing w:line="180" w:lineRule="exact"/>
              <w:ind w:left="13" w:right="-12"/>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３年ごとに</w:t>
            </w:r>
          </w:p>
          <w:p w:rsidR="00886326" w:rsidRPr="003C69BA" w:rsidRDefault="00886326">
            <w:pPr>
              <w:spacing w:line="18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１回）</w:t>
            </w:r>
          </w:p>
        </w:tc>
        <w:tc>
          <w:tcPr>
            <w:tcW w:w="850" w:type="dxa"/>
            <w:vMerge w:val="restart"/>
            <w:tcBorders>
              <w:top w:val="single" w:sz="8" w:space="0" w:color="000000"/>
              <w:left w:val="single" w:sz="8" w:space="0" w:color="000000"/>
              <w:right w:val="single" w:sz="8" w:space="0" w:color="000000"/>
            </w:tcBorders>
          </w:tcPr>
          <w:p w:rsidR="00886326" w:rsidRPr="000A5F79" w:rsidRDefault="00886326">
            <w:pPr>
              <w:spacing w:line="200" w:lineRule="exact"/>
              <w:rPr>
                <w:rFonts w:ascii="ＭＳ Ｐゴシック" w:eastAsia="ＭＳ Ｐゴシック" w:hAnsi="ＭＳ Ｐゴシック"/>
                <w:sz w:val="20"/>
                <w:szCs w:val="20"/>
                <w:shd w:val="pct15" w:color="auto" w:fill="FFFFFF"/>
              </w:rPr>
            </w:pPr>
          </w:p>
          <w:p w:rsidR="003C69BA" w:rsidRPr="000A5F79" w:rsidRDefault="003C69BA">
            <w:pPr>
              <w:spacing w:line="200" w:lineRule="exact"/>
              <w:rPr>
                <w:rFonts w:ascii="ＭＳ Ｐゴシック" w:eastAsia="ＭＳ Ｐゴシック" w:hAnsi="ＭＳ Ｐゴシック"/>
                <w:sz w:val="20"/>
                <w:szCs w:val="20"/>
                <w:shd w:val="pct15" w:color="auto" w:fill="FFFFFF"/>
              </w:rPr>
            </w:pPr>
          </w:p>
          <w:p w:rsidR="00886326" w:rsidRPr="006D2D4F" w:rsidRDefault="00886326">
            <w:pPr>
              <w:ind w:left="201" w:right="-20"/>
              <w:rPr>
                <w:rFonts w:ascii="ＭＳ Ｐゴシック" w:eastAsia="ＭＳ Ｐゴシック" w:hAnsi="ＭＳ Ｐゴシック" w:cs="AdobeFangsongStd-Regular"/>
                <w:sz w:val="15"/>
                <w:szCs w:val="15"/>
              </w:rPr>
            </w:pPr>
            <w:r w:rsidRPr="000A5F79">
              <w:rPr>
                <w:rFonts w:ascii="ＭＳ Ｐゴシック" w:eastAsia="ＭＳ Ｐゴシック" w:hAnsi="ＭＳ Ｐゴシック" w:cs="AdobeFangsongStd-Regular"/>
                <w:w w:val="104"/>
                <w:sz w:val="15"/>
                <w:szCs w:val="15"/>
              </w:rPr>
              <w:t>対象外</w:t>
            </w:r>
          </w:p>
        </w:tc>
        <w:tc>
          <w:tcPr>
            <w:tcW w:w="851" w:type="dxa"/>
            <w:vMerge w:val="restart"/>
            <w:tcBorders>
              <w:top w:val="single" w:sz="8" w:space="0" w:color="000000"/>
              <w:left w:val="single" w:sz="8" w:space="0" w:color="000000"/>
              <w:right w:val="single" w:sz="18" w:space="0" w:color="000000"/>
            </w:tcBorders>
          </w:tcPr>
          <w:p w:rsidR="00886326" w:rsidRPr="006D2D4F" w:rsidRDefault="00886326">
            <w:pPr>
              <w:spacing w:before="7" w:line="180" w:lineRule="exact"/>
              <w:rPr>
                <w:rFonts w:ascii="ＭＳ Ｐゴシック" w:eastAsia="ＭＳ Ｐゴシック" w:hAnsi="ＭＳ Ｐゴシック"/>
                <w:sz w:val="18"/>
                <w:szCs w:val="18"/>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470C0F" w:rsidRDefault="00886326" w:rsidP="00470C0F">
            <w:pPr>
              <w:spacing w:line="200" w:lineRule="exact"/>
              <w:ind w:left="54" w:right="20"/>
              <w:jc w:val="center"/>
              <w:rPr>
                <w:rFonts w:ascii="ＭＳ Ｐゴシック" w:eastAsia="ＭＳ Ｐゴシック" w:hAnsi="ＭＳ Ｐゴシック" w:cs="AdobeFangsongStd-Regular"/>
                <w:sz w:val="16"/>
                <w:szCs w:val="16"/>
              </w:rPr>
            </w:pPr>
            <w:r w:rsidRPr="00470C0F">
              <w:rPr>
                <w:rFonts w:ascii="ＭＳ Ｐゴシック" w:eastAsia="ＭＳ Ｐゴシック" w:hAnsi="ＭＳ Ｐゴシック" w:cs="AdobeFangsongStd-Regular"/>
                <w:w w:val="109"/>
                <w:sz w:val="16"/>
                <w:szCs w:val="16"/>
              </w:rPr>
              <w:t>平成</w:t>
            </w:r>
            <w:r w:rsidR="00294AE0" w:rsidRPr="003C69BA">
              <w:rPr>
                <w:rFonts w:ascii="ＭＳ Ｐゴシック" w:eastAsia="ＭＳ Ｐゴシック" w:hAnsi="ＭＳ Ｐゴシック" w:cs="AdobeFangsongStd-Regular"/>
                <w:w w:val="103"/>
                <w:position w:val="-2"/>
                <w:sz w:val="16"/>
                <w:szCs w:val="16"/>
              </w:rPr>
              <w:t>２９</w:t>
            </w:r>
            <w:r w:rsidRPr="00470C0F">
              <w:rPr>
                <w:rFonts w:ascii="ＭＳ Ｐゴシック" w:eastAsia="ＭＳ Ｐゴシック" w:hAnsi="ＭＳ Ｐゴシック" w:cs="AdobeFangsongStd-Regular"/>
                <w:w w:val="104"/>
                <w:sz w:val="16"/>
                <w:szCs w:val="16"/>
              </w:rPr>
              <w:t>年</w:t>
            </w:r>
          </w:p>
          <w:p w:rsidR="00886326" w:rsidRPr="00470C0F" w:rsidRDefault="00886326" w:rsidP="00470C0F">
            <w:pPr>
              <w:spacing w:line="200" w:lineRule="exact"/>
              <w:ind w:left="169" w:right="134"/>
              <w:jc w:val="center"/>
              <w:rPr>
                <w:rFonts w:ascii="ＭＳ Ｐゴシック" w:eastAsia="ＭＳ Ｐゴシック" w:hAnsi="ＭＳ Ｐゴシック" w:cs="AdobeFangsongStd-Regular"/>
                <w:sz w:val="16"/>
                <w:szCs w:val="16"/>
              </w:rPr>
            </w:pPr>
            <w:r w:rsidRPr="00470C0F">
              <w:rPr>
                <w:rFonts w:ascii="ＭＳ Ｐゴシック" w:eastAsia="ＭＳ Ｐゴシック" w:hAnsi="ＭＳ Ｐゴシック" w:cs="AdobeFangsongStd-Regular"/>
                <w:w w:val="104"/>
                <w:position w:val="-2"/>
                <w:sz w:val="16"/>
                <w:szCs w:val="16"/>
              </w:rPr>
              <w:t>度より</w:t>
            </w:r>
          </w:p>
          <w:p w:rsidR="00886326" w:rsidRPr="00470C0F" w:rsidRDefault="00886326" w:rsidP="00470C0F">
            <w:pPr>
              <w:spacing w:line="200" w:lineRule="exact"/>
              <w:ind w:left="143" w:right="-20"/>
              <w:rPr>
                <w:rFonts w:ascii="ＭＳ Ｐゴシック" w:eastAsia="ＭＳ Ｐゴシック" w:hAnsi="ＭＳ Ｐゴシック" w:cs="AdobeFangsongStd-Regular"/>
                <w:sz w:val="16"/>
                <w:szCs w:val="16"/>
              </w:rPr>
            </w:pPr>
            <w:r w:rsidRPr="00470C0F">
              <w:rPr>
                <w:rFonts w:ascii="ＭＳ Ｐゴシック" w:eastAsia="ＭＳ Ｐゴシック" w:hAnsi="ＭＳ Ｐゴシック" w:cs="AdobeFangsongStd-Regular"/>
                <w:w w:val="109"/>
                <w:position w:val="-2"/>
                <w:sz w:val="16"/>
                <w:szCs w:val="16"/>
              </w:rPr>
              <w:t>毎年</w:t>
            </w:r>
            <w:r w:rsidRPr="00470C0F">
              <w:rPr>
                <w:rFonts w:ascii="ＭＳ Ｐゴシック" w:eastAsia="ＭＳ Ｐゴシック" w:hAnsi="ＭＳ Ｐゴシック" w:cs="AdobeFangsongStd-Regular"/>
                <w:spacing w:val="-1"/>
                <w:w w:val="109"/>
                <w:position w:val="-2"/>
                <w:sz w:val="16"/>
                <w:szCs w:val="16"/>
              </w:rPr>
              <w:t>1</w:t>
            </w:r>
            <w:r w:rsidRPr="00470C0F">
              <w:rPr>
                <w:rFonts w:ascii="ＭＳ Ｐゴシック" w:eastAsia="ＭＳ Ｐゴシック" w:hAnsi="ＭＳ Ｐゴシック" w:cs="AdobeFangsongStd-Regular"/>
                <w:w w:val="104"/>
                <w:position w:val="-2"/>
                <w:sz w:val="16"/>
                <w:szCs w:val="16"/>
              </w:rPr>
              <w:t>回</w:t>
            </w:r>
          </w:p>
          <w:p w:rsidR="00886326" w:rsidRPr="006D2D4F" w:rsidRDefault="00886326">
            <w:pPr>
              <w:spacing w:line="360" w:lineRule="exact"/>
              <w:ind w:left="13" w:right="-21"/>
              <w:jc w:val="center"/>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5"/>
                <w:sz w:val="15"/>
                <w:szCs w:val="15"/>
              </w:rPr>
              <w:t>対象規模は</w:t>
            </w:r>
          </w:p>
          <w:p w:rsidR="00886326" w:rsidRPr="006D2D4F" w:rsidRDefault="00886326">
            <w:pPr>
              <w:spacing w:line="180" w:lineRule="exact"/>
              <w:ind w:left="13" w:right="-21"/>
              <w:jc w:val="center"/>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2"/>
                <w:sz w:val="15"/>
                <w:szCs w:val="15"/>
              </w:rPr>
              <w:t>左記に同じ</w:t>
            </w:r>
          </w:p>
        </w:tc>
      </w:tr>
      <w:tr w:rsidR="00886326" w:rsidRPr="006D2D4F" w:rsidTr="005C7B5A">
        <w:trPr>
          <w:trHeight w:hRule="exact" w:val="792"/>
        </w:trPr>
        <w:tc>
          <w:tcPr>
            <w:tcW w:w="567" w:type="dxa"/>
            <w:tcBorders>
              <w:top w:val="single" w:sz="8" w:space="0" w:color="000000"/>
              <w:left w:val="single" w:sz="18" w:space="0" w:color="000000"/>
              <w:bottom w:val="single" w:sz="4" w:space="0" w:color="auto"/>
              <w:right w:val="single" w:sz="8" w:space="0" w:color="000000"/>
            </w:tcBorders>
            <w:shd w:val="clear" w:color="auto" w:fill="auto"/>
          </w:tcPr>
          <w:p w:rsidR="00886326" w:rsidRPr="000A5F79" w:rsidRDefault="00886326" w:rsidP="00AE3D2B">
            <w:pPr>
              <w:spacing w:line="480" w:lineRule="exact"/>
              <w:ind w:left="124" w:right="-20"/>
              <w:rPr>
                <w:rFonts w:ascii="ＭＳ Ｐゴシック" w:eastAsia="ＭＳ Ｐゴシック" w:hAnsi="ＭＳ Ｐゴシック" w:cs="AdobeFangsongStd-Regular"/>
                <w:sz w:val="18"/>
                <w:szCs w:val="18"/>
              </w:rPr>
            </w:pPr>
            <w:r w:rsidRPr="000A5F79">
              <w:rPr>
                <w:rFonts w:ascii="ＭＳ Ｐゴシック" w:eastAsia="ＭＳ Ｐゴシック" w:hAnsi="ＭＳ Ｐゴシック" w:cs="AdobeFangsongStd-Regular"/>
                <w:w w:val="101"/>
                <w:position w:val="-7"/>
                <w:sz w:val="18"/>
                <w:szCs w:val="18"/>
              </w:rPr>
              <w:t>館</w:t>
            </w:r>
          </w:p>
        </w:tc>
        <w:tc>
          <w:tcPr>
            <w:tcW w:w="2694" w:type="dxa"/>
            <w:gridSpan w:val="2"/>
            <w:tcBorders>
              <w:top w:val="single" w:sz="8" w:space="0" w:color="000000"/>
              <w:left w:val="single" w:sz="8" w:space="0" w:color="000000"/>
              <w:bottom w:val="single" w:sz="4" w:space="0" w:color="auto"/>
              <w:right w:val="single" w:sz="8" w:space="0" w:color="000000"/>
            </w:tcBorders>
            <w:shd w:val="clear" w:color="auto" w:fill="auto"/>
          </w:tcPr>
          <w:p w:rsidR="00886326" w:rsidRPr="000A5F79" w:rsidRDefault="00886326">
            <w:pPr>
              <w:spacing w:line="195"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position w:val="-2"/>
                <w:sz w:val="16"/>
                <w:szCs w:val="16"/>
              </w:rPr>
              <w:t>ボーリング場・スケート場・水泳場</w:t>
            </w:r>
          </w:p>
          <w:p w:rsidR="00886326" w:rsidRPr="000A5F79" w:rsidRDefault="00886326">
            <w:pPr>
              <w:spacing w:line="266"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w w:val="104"/>
                <w:position w:val="-4"/>
                <w:sz w:val="16"/>
                <w:szCs w:val="16"/>
              </w:rPr>
              <w:t>スポーツ練習場</w:t>
            </w:r>
          </w:p>
          <w:p w:rsidR="00886326" w:rsidRPr="000A5F79" w:rsidRDefault="00886326">
            <w:pPr>
              <w:spacing w:line="264"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w w:val="104"/>
                <w:position w:val="-3"/>
                <w:sz w:val="16"/>
                <w:szCs w:val="16"/>
              </w:rPr>
              <w:t>体育館（学校体育館除く）</w:t>
            </w:r>
          </w:p>
        </w:tc>
        <w:tc>
          <w:tcPr>
            <w:tcW w:w="4536" w:type="dxa"/>
            <w:vMerge w:val="restart"/>
            <w:tcBorders>
              <w:top w:val="single" w:sz="8" w:space="0" w:color="000000"/>
              <w:left w:val="single" w:sz="8" w:space="0" w:color="000000"/>
              <w:right w:val="single" w:sz="8" w:space="0" w:color="000000"/>
            </w:tcBorders>
          </w:tcPr>
          <w:p w:rsidR="00886326" w:rsidRPr="006D2D4F" w:rsidRDefault="00886326">
            <w:pPr>
              <w:spacing w:before="75"/>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sz w:val="15"/>
                <w:szCs w:val="15"/>
              </w:rPr>
              <w:t xml:space="preserve">①３階以上に対象用途があるもの　</w:t>
            </w:r>
          </w:p>
          <w:p w:rsidR="00886326" w:rsidRPr="006D2D4F" w:rsidRDefault="00886326">
            <w:pPr>
              <w:spacing w:line="27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12"/>
                <w:position w:val="-4"/>
                <w:sz w:val="15"/>
                <w:szCs w:val="15"/>
              </w:rPr>
              <w:t>②</w:t>
            </w:r>
            <w:r w:rsidRPr="006D2D4F">
              <w:rPr>
                <w:rFonts w:ascii="ＭＳ Ｐゴシック" w:eastAsia="ＭＳ Ｐゴシック" w:hAnsi="ＭＳ Ｐゴシック" w:cs="AdobeFangsongStd-Regular"/>
                <w:spacing w:val="-1"/>
                <w:w w:val="112"/>
                <w:position w:val="-4"/>
                <w:sz w:val="15"/>
                <w:szCs w:val="15"/>
              </w:rPr>
              <w:t>2</w:t>
            </w:r>
            <w:r w:rsidRPr="006D2D4F">
              <w:rPr>
                <w:rFonts w:ascii="ＭＳ Ｐゴシック" w:eastAsia="ＭＳ Ｐゴシック" w:hAnsi="ＭＳ Ｐゴシック" w:cs="AdobeFangsongStd-Regular"/>
                <w:spacing w:val="-1"/>
                <w:w w:val="98"/>
                <w:position w:val="-4"/>
                <w:sz w:val="15"/>
                <w:szCs w:val="15"/>
              </w:rPr>
              <w:t>,</w:t>
            </w:r>
            <w:r w:rsidRPr="006D2D4F">
              <w:rPr>
                <w:rFonts w:ascii="ＭＳ Ｐゴシック" w:eastAsia="ＭＳ Ｐゴシック" w:hAnsi="ＭＳ Ｐゴシック" w:cs="AdobeFangsongStd-Regular"/>
                <w:spacing w:val="-1"/>
                <w:w w:val="126"/>
                <w:position w:val="-4"/>
                <w:sz w:val="15"/>
                <w:szCs w:val="15"/>
              </w:rPr>
              <w:t>000</w:t>
            </w:r>
            <w:r w:rsidRPr="006D2D4F">
              <w:rPr>
                <w:rFonts w:ascii="ＭＳ Ｐゴシック" w:eastAsia="ＭＳ Ｐゴシック" w:hAnsi="ＭＳ Ｐゴシック" w:cs="AdobeFangsongStd-Regular"/>
                <w:w w:val="104"/>
                <w:position w:val="-4"/>
                <w:sz w:val="15"/>
                <w:szCs w:val="15"/>
              </w:rPr>
              <w:t xml:space="preserve">㎡以上のもの　</w:t>
            </w:r>
          </w:p>
        </w:tc>
        <w:tc>
          <w:tcPr>
            <w:tcW w:w="992" w:type="dxa"/>
            <w:vMerge/>
            <w:tcBorders>
              <w:left w:val="single" w:sz="8" w:space="0" w:color="000000"/>
              <w:right w:val="single" w:sz="8" w:space="0" w:color="000000"/>
            </w:tcBorders>
          </w:tcPr>
          <w:p w:rsidR="00886326" w:rsidRPr="003C69BA" w:rsidRDefault="00886326">
            <w:pPr>
              <w:rPr>
                <w:rFonts w:ascii="ＭＳ Ｐゴシック" w:eastAsia="ＭＳ Ｐゴシック" w:hAnsi="ＭＳ Ｐゴシック"/>
                <w:sz w:val="16"/>
                <w:szCs w:val="16"/>
              </w:rPr>
            </w:pPr>
          </w:p>
        </w:tc>
        <w:tc>
          <w:tcPr>
            <w:tcW w:w="850" w:type="dxa"/>
            <w:vMerge/>
            <w:tcBorders>
              <w:left w:val="single" w:sz="8" w:space="0" w:color="000000"/>
              <w:bottom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6326" w:rsidRPr="006D2D4F" w:rsidRDefault="00886326">
            <w:pPr>
              <w:rPr>
                <w:rFonts w:ascii="ＭＳ Ｐゴシック" w:eastAsia="ＭＳ Ｐゴシック" w:hAnsi="ＭＳ Ｐゴシック"/>
              </w:rPr>
            </w:pPr>
          </w:p>
        </w:tc>
      </w:tr>
      <w:tr w:rsidR="00886326" w:rsidRPr="006D2D4F" w:rsidTr="005C7B5A">
        <w:trPr>
          <w:trHeight w:hRule="exact" w:val="264"/>
        </w:trPr>
        <w:tc>
          <w:tcPr>
            <w:tcW w:w="567" w:type="dxa"/>
            <w:tcBorders>
              <w:top w:val="single" w:sz="4" w:space="0" w:color="auto"/>
              <w:left w:val="single" w:sz="18" w:space="0" w:color="000000"/>
              <w:bottom w:val="single" w:sz="8" w:space="0" w:color="000000"/>
              <w:right w:val="single" w:sz="8" w:space="0" w:color="000000"/>
            </w:tcBorders>
            <w:shd w:val="clear" w:color="auto" w:fill="auto"/>
          </w:tcPr>
          <w:p w:rsidR="00886326" w:rsidRPr="000A5F79" w:rsidRDefault="00886326" w:rsidP="00AE3D2B">
            <w:pPr>
              <w:spacing w:line="236" w:lineRule="exact"/>
              <w:ind w:left="124" w:right="-20"/>
              <w:rPr>
                <w:rFonts w:ascii="ＭＳ Ｐゴシック" w:eastAsia="ＭＳ Ｐゴシック" w:hAnsi="ＭＳ Ｐゴシック" w:cs="AdobeFangsongStd-Regular"/>
                <w:sz w:val="18"/>
                <w:szCs w:val="18"/>
              </w:rPr>
            </w:pPr>
            <w:r w:rsidRPr="000A5F79">
              <w:rPr>
                <w:rFonts w:ascii="ＭＳ Ｐゴシック" w:eastAsia="ＭＳ Ｐゴシック" w:hAnsi="ＭＳ Ｐゴシック" w:cs="AdobeFangsongStd-Regular"/>
                <w:w w:val="101"/>
                <w:position w:val="-2"/>
                <w:sz w:val="18"/>
                <w:szCs w:val="18"/>
              </w:rPr>
              <w:t>博</w:t>
            </w:r>
          </w:p>
        </w:tc>
        <w:tc>
          <w:tcPr>
            <w:tcW w:w="2694" w:type="dxa"/>
            <w:gridSpan w:val="2"/>
            <w:tcBorders>
              <w:top w:val="single" w:sz="4" w:space="0" w:color="auto"/>
              <w:left w:val="single" w:sz="8" w:space="0" w:color="000000"/>
              <w:bottom w:val="single" w:sz="8" w:space="0" w:color="000000"/>
              <w:right w:val="single" w:sz="8" w:space="0" w:color="000000"/>
            </w:tcBorders>
            <w:shd w:val="clear" w:color="auto" w:fill="auto"/>
          </w:tcPr>
          <w:p w:rsidR="00886326" w:rsidRPr="000A5F79" w:rsidRDefault="00886326">
            <w:pPr>
              <w:spacing w:line="208"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w w:val="103"/>
                <w:position w:val="-2"/>
                <w:sz w:val="16"/>
                <w:szCs w:val="16"/>
              </w:rPr>
              <w:t>博物館・美術館・図書館</w:t>
            </w:r>
          </w:p>
        </w:tc>
        <w:tc>
          <w:tcPr>
            <w:tcW w:w="4536" w:type="dxa"/>
            <w:vMerge/>
            <w:tcBorders>
              <w:left w:val="single" w:sz="8" w:space="0" w:color="000000"/>
              <w:bottom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992" w:type="dxa"/>
            <w:vMerge/>
            <w:tcBorders>
              <w:left w:val="single" w:sz="8" w:space="0" w:color="000000"/>
              <w:right w:val="single" w:sz="8" w:space="0" w:color="000000"/>
            </w:tcBorders>
          </w:tcPr>
          <w:p w:rsidR="00886326" w:rsidRPr="003C69BA" w:rsidRDefault="00886326">
            <w:pPr>
              <w:rPr>
                <w:rFonts w:ascii="ＭＳ Ｐゴシック" w:eastAsia="ＭＳ Ｐゴシック" w:hAnsi="ＭＳ Ｐゴシック"/>
                <w:sz w:val="16"/>
                <w:szCs w:val="16"/>
              </w:rPr>
            </w:pPr>
          </w:p>
        </w:tc>
        <w:tc>
          <w:tcPr>
            <w:tcW w:w="850" w:type="dxa"/>
            <w:vMerge w:val="restart"/>
            <w:tcBorders>
              <w:top w:val="single" w:sz="8" w:space="0" w:color="000000"/>
              <w:left w:val="single" w:sz="8" w:space="0" w:color="000000"/>
              <w:right w:val="single" w:sz="8" w:space="0" w:color="000000"/>
            </w:tcBorders>
          </w:tcPr>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Default="00886326">
            <w:pPr>
              <w:spacing w:line="200" w:lineRule="exact"/>
              <w:rPr>
                <w:rFonts w:ascii="ＭＳ Ｐゴシック" w:eastAsia="ＭＳ Ｐゴシック" w:hAnsi="ＭＳ Ｐゴシック"/>
                <w:sz w:val="20"/>
                <w:szCs w:val="20"/>
              </w:rPr>
            </w:pPr>
          </w:p>
          <w:p w:rsidR="00470C0F" w:rsidRPr="006D2D4F" w:rsidRDefault="00470C0F">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line="200" w:lineRule="exact"/>
              <w:rPr>
                <w:rFonts w:ascii="ＭＳ Ｐゴシック" w:eastAsia="ＭＳ Ｐゴシック" w:hAnsi="ＭＳ Ｐゴシック"/>
                <w:sz w:val="20"/>
                <w:szCs w:val="20"/>
              </w:rPr>
            </w:pPr>
          </w:p>
          <w:p w:rsidR="00886326" w:rsidRPr="006D2D4F" w:rsidRDefault="00886326">
            <w:pPr>
              <w:spacing w:before="1" w:line="280" w:lineRule="exact"/>
              <w:rPr>
                <w:rFonts w:ascii="ＭＳ Ｐゴシック" w:eastAsia="ＭＳ Ｐゴシック" w:hAnsi="ＭＳ Ｐゴシック"/>
                <w:sz w:val="28"/>
                <w:szCs w:val="28"/>
              </w:rPr>
            </w:pPr>
          </w:p>
          <w:p w:rsidR="00886326" w:rsidRPr="003C69BA" w:rsidRDefault="00886326" w:rsidP="00470C0F">
            <w:pPr>
              <w:spacing w:line="280" w:lineRule="exact"/>
              <w:ind w:left="163" w:right="136"/>
              <w:jc w:val="center"/>
              <w:rPr>
                <w:rFonts w:ascii="ＭＳ Ｐゴシック" w:eastAsia="ＭＳ Ｐゴシック" w:hAnsi="ＭＳ Ｐゴシック" w:cs="AdobeFangsongStd-Regular"/>
                <w:sz w:val="23"/>
                <w:szCs w:val="23"/>
              </w:rPr>
            </w:pPr>
            <w:r w:rsidRPr="003C69BA">
              <w:rPr>
                <w:rFonts w:ascii="ＭＳ Ｐゴシック" w:eastAsia="ＭＳ Ｐゴシック" w:hAnsi="ＭＳ Ｐゴシック" w:cs="AdobeFangsongStd-Regular"/>
                <w:spacing w:val="2"/>
                <w:w w:val="101"/>
                <w:sz w:val="23"/>
                <w:szCs w:val="23"/>
              </w:rPr>
              <w:t>毎年</w:t>
            </w:r>
          </w:p>
          <w:p w:rsidR="00886326" w:rsidRPr="003C69BA" w:rsidRDefault="00886326" w:rsidP="00470C0F">
            <w:pPr>
              <w:spacing w:line="280" w:lineRule="exact"/>
              <w:ind w:left="192" w:right="167"/>
              <w:jc w:val="center"/>
              <w:rPr>
                <w:rFonts w:ascii="ＭＳ Ｐゴシック" w:eastAsia="ＭＳ Ｐゴシック" w:hAnsi="ＭＳ Ｐゴシック" w:cs="AdobeFangsongStd-Regular"/>
                <w:sz w:val="23"/>
                <w:szCs w:val="23"/>
              </w:rPr>
            </w:pPr>
            <w:r w:rsidRPr="003C69BA">
              <w:rPr>
                <w:rFonts w:ascii="ＭＳ Ｐゴシック" w:eastAsia="ＭＳ Ｐゴシック" w:hAnsi="ＭＳ Ｐゴシック" w:cs="AdobeFangsongStd-Regular"/>
                <w:spacing w:val="2"/>
                <w:w w:val="109"/>
                <w:position w:val="-2"/>
                <w:sz w:val="23"/>
                <w:szCs w:val="23"/>
              </w:rPr>
              <w:t>1回</w:t>
            </w:r>
          </w:p>
          <w:p w:rsidR="00886326" w:rsidRPr="006D2D4F" w:rsidRDefault="00886326">
            <w:pPr>
              <w:spacing w:line="362" w:lineRule="exact"/>
              <w:ind w:left="13" w:right="-12"/>
              <w:jc w:val="center"/>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3"/>
                <w:position w:val="-5"/>
                <w:sz w:val="15"/>
                <w:szCs w:val="15"/>
              </w:rPr>
              <w:t>対象規模は</w:t>
            </w:r>
          </w:p>
          <w:p w:rsidR="00886326" w:rsidRPr="006D2D4F" w:rsidRDefault="00886326">
            <w:pPr>
              <w:spacing w:line="180" w:lineRule="exact"/>
              <w:ind w:left="13" w:right="-12"/>
              <w:jc w:val="center"/>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3"/>
                <w:position w:val="-2"/>
                <w:sz w:val="15"/>
                <w:szCs w:val="15"/>
              </w:rPr>
              <w:t>左記に同じ</w:t>
            </w:r>
          </w:p>
        </w:tc>
        <w:tc>
          <w:tcPr>
            <w:tcW w:w="851" w:type="dxa"/>
            <w:vMerge/>
            <w:tcBorders>
              <w:left w:val="single" w:sz="8" w:space="0" w:color="000000"/>
              <w:right w:val="single" w:sz="18" w:space="0" w:color="000000"/>
            </w:tcBorders>
          </w:tcPr>
          <w:p w:rsidR="00886326" w:rsidRPr="006D2D4F" w:rsidRDefault="00886326">
            <w:pPr>
              <w:rPr>
                <w:rFonts w:ascii="ＭＳ Ｐゴシック" w:eastAsia="ＭＳ Ｐゴシック" w:hAnsi="ＭＳ Ｐゴシック"/>
              </w:rPr>
            </w:pPr>
          </w:p>
        </w:tc>
      </w:tr>
      <w:tr w:rsidR="00886326" w:rsidRPr="006D2D4F" w:rsidTr="005C7B5A">
        <w:trPr>
          <w:trHeight w:hRule="exact" w:val="264"/>
        </w:trPr>
        <w:tc>
          <w:tcPr>
            <w:tcW w:w="567" w:type="dxa"/>
            <w:tcBorders>
              <w:top w:val="single" w:sz="8" w:space="0" w:color="000000"/>
              <w:left w:val="single" w:sz="18" w:space="0" w:color="000000"/>
              <w:bottom w:val="single" w:sz="8" w:space="0" w:color="000000"/>
              <w:right w:val="single" w:sz="8" w:space="0" w:color="000000"/>
            </w:tcBorders>
            <w:shd w:val="clear" w:color="auto" w:fill="auto"/>
          </w:tcPr>
          <w:p w:rsidR="00886326" w:rsidRPr="000A5F79" w:rsidRDefault="00886326" w:rsidP="00AE3D2B">
            <w:pPr>
              <w:spacing w:line="226" w:lineRule="exact"/>
              <w:ind w:left="124" w:right="-20"/>
              <w:rPr>
                <w:rFonts w:ascii="ＭＳ Ｐゴシック" w:eastAsia="ＭＳ Ｐゴシック" w:hAnsi="ＭＳ Ｐゴシック" w:cs="AdobeFangsongStd-Regular"/>
                <w:sz w:val="18"/>
                <w:szCs w:val="18"/>
              </w:rPr>
            </w:pPr>
            <w:r w:rsidRPr="000A5F79">
              <w:rPr>
                <w:rFonts w:ascii="ＭＳ Ｐゴシック" w:eastAsia="ＭＳ Ｐゴシック" w:hAnsi="ＭＳ Ｐゴシック" w:cs="AdobeFangsongStd-Regular"/>
                <w:w w:val="101"/>
                <w:position w:val="-2"/>
                <w:sz w:val="18"/>
                <w:szCs w:val="18"/>
              </w:rPr>
              <w:t>事</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auto"/>
          </w:tcPr>
          <w:p w:rsidR="00886326" w:rsidRPr="000A5F79" w:rsidRDefault="00886326">
            <w:pPr>
              <w:spacing w:line="197"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w w:val="103"/>
                <w:position w:val="-2"/>
                <w:sz w:val="16"/>
                <w:szCs w:val="16"/>
              </w:rPr>
              <w:t>事務所　その他これに類するもの</w:t>
            </w:r>
          </w:p>
        </w:tc>
        <w:tc>
          <w:tcPr>
            <w:tcW w:w="4536" w:type="dxa"/>
            <w:tcBorders>
              <w:top w:val="single" w:sz="8" w:space="0" w:color="000000"/>
              <w:left w:val="single" w:sz="8" w:space="0" w:color="000000"/>
              <w:bottom w:val="single" w:sz="8" w:space="0" w:color="000000"/>
              <w:right w:val="single" w:sz="8" w:space="0" w:color="000000"/>
            </w:tcBorders>
          </w:tcPr>
          <w:p w:rsidR="00886326" w:rsidRPr="006D2D4F" w:rsidRDefault="00886326">
            <w:pPr>
              <w:spacing w:line="18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2"/>
                <w:sz w:val="15"/>
                <w:szCs w:val="15"/>
              </w:rPr>
              <w:t>①５階以上に対象用途があり、</w:t>
            </w:r>
            <w:r w:rsidRPr="006D2D4F">
              <w:rPr>
                <w:rFonts w:ascii="ＭＳ Ｐゴシック" w:eastAsia="ＭＳ Ｐゴシック" w:hAnsi="ＭＳ Ｐゴシック" w:cs="AdobeFangsongStd-Regular"/>
                <w:spacing w:val="-1"/>
                <w:w w:val="104"/>
                <w:position w:val="-2"/>
                <w:sz w:val="15"/>
                <w:szCs w:val="15"/>
              </w:rPr>
              <w:t>3</w:t>
            </w:r>
            <w:r w:rsidRPr="006D2D4F">
              <w:rPr>
                <w:rFonts w:ascii="ＭＳ Ｐゴシック" w:eastAsia="ＭＳ Ｐゴシック" w:hAnsi="ＭＳ Ｐゴシック" w:cs="AdobeFangsongStd-Regular"/>
                <w:spacing w:val="-1"/>
                <w:w w:val="98"/>
                <w:position w:val="-2"/>
                <w:sz w:val="15"/>
                <w:szCs w:val="15"/>
              </w:rPr>
              <w:t>,</w:t>
            </w:r>
            <w:r w:rsidRPr="006D2D4F">
              <w:rPr>
                <w:rFonts w:ascii="ＭＳ Ｐゴシック" w:eastAsia="ＭＳ Ｐゴシック" w:hAnsi="ＭＳ Ｐゴシック" w:cs="AdobeFangsongStd-Regular"/>
                <w:spacing w:val="-1"/>
                <w:w w:val="126"/>
                <w:position w:val="-2"/>
                <w:sz w:val="15"/>
                <w:szCs w:val="15"/>
              </w:rPr>
              <w:t>000</w:t>
            </w:r>
            <w:r w:rsidRPr="006D2D4F">
              <w:rPr>
                <w:rFonts w:ascii="ＭＳ Ｐゴシック" w:eastAsia="ＭＳ Ｐゴシック" w:hAnsi="ＭＳ Ｐゴシック" w:cs="AdobeFangsongStd-Regular"/>
                <w:w w:val="104"/>
                <w:position w:val="-2"/>
                <w:sz w:val="15"/>
                <w:szCs w:val="15"/>
              </w:rPr>
              <w:t>㎡以上のもの</w:t>
            </w:r>
          </w:p>
        </w:tc>
        <w:tc>
          <w:tcPr>
            <w:tcW w:w="992" w:type="dxa"/>
            <w:vMerge/>
            <w:tcBorders>
              <w:left w:val="single" w:sz="8" w:space="0" w:color="000000"/>
              <w:right w:val="single" w:sz="8" w:space="0" w:color="000000"/>
            </w:tcBorders>
          </w:tcPr>
          <w:p w:rsidR="00886326" w:rsidRPr="003C69BA" w:rsidRDefault="00886326">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6326" w:rsidRPr="006D2D4F" w:rsidRDefault="00886326">
            <w:pPr>
              <w:rPr>
                <w:rFonts w:ascii="ＭＳ Ｐゴシック" w:eastAsia="ＭＳ Ｐゴシック" w:hAnsi="ＭＳ Ｐゴシック"/>
              </w:rPr>
            </w:pPr>
          </w:p>
        </w:tc>
      </w:tr>
      <w:tr w:rsidR="00886326" w:rsidRPr="006D2D4F" w:rsidTr="005C7B5A">
        <w:trPr>
          <w:trHeight w:hRule="exact" w:val="264"/>
        </w:trPr>
        <w:tc>
          <w:tcPr>
            <w:tcW w:w="567" w:type="dxa"/>
            <w:tcBorders>
              <w:top w:val="single" w:sz="8" w:space="0" w:color="000000"/>
              <w:left w:val="single" w:sz="18" w:space="0" w:color="000000"/>
              <w:bottom w:val="single" w:sz="8" w:space="0" w:color="000000"/>
              <w:right w:val="single" w:sz="8" w:space="0" w:color="000000"/>
            </w:tcBorders>
            <w:shd w:val="clear" w:color="auto" w:fill="auto"/>
          </w:tcPr>
          <w:p w:rsidR="00886326" w:rsidRPr="000A5F79" w:rsidRDefault="00886326" w:rsidP="00AE3D2B">
            <w:pPr>
              <w:spacing w:line="226" w:lineRule="exact"/>
              <w:ind w:left="124" w:right="-20"/>
              <w:rPr>
                <w:rFonts w:ascii="ＭＳ Ｐゴシック" w:eastAsia="ＭＳ Ｐゴシック" w:hAnsi="ＭＳ Ｐゴシック" w:cs="AdobeFangsongStd-Regular"/>
                <w:sz w:val="18"/>
                <w:szCs w:val="18"/>
              </w:rPr>
            </w:pPr>
            <w:r w:rsidRPr="000A5F79">
              <w:rPr>
                <w:rFonts w:ascii="ＭＳ Ｐゴシック" w:eastAsia="ＭＳ Ｐゴシック" w:hAnsi="ＭＳ Ｐゴシック" w:cs="AdobeFangsongStd-Regular"/>
                <w:w w:val="101"/>
                <w:position w:val="-2"/>
                <w:sz w:val="18"/>
                <w:szCs w:val="18"/>
              </w:rPr>
              <w:t>集</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auto"/>
          </w:tcPr>
          <w:p w:rsidR="00886326" w:rsidRPr="000A5F79" w:rsidRDefault="00886326">
            <w:pPr>
              <w:spacing w:line="197"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w w:val="103"/>
                <w:position w:val="-2"/>
                <w:sz w:val="16"/>
                <w:szCs w:val="16"/>
              </w:rPr>
              <w:t>公会堂・集会場</w:t>
            </w:r>
          </w:p>
        </w:tc>
        <w:tc>
          <w:tcPr>
            <w:tcW w:w="4536" w:type="dxa"/>
            <w:vMerge w:val="restart"/>
            <w:tcBorders>
              <w:top w:val="single" w:sz="8" w:space="0" w:color="000000"/>
              <w:left w:val="single" w:sz="8" w:space="0" w:color="000000"/>
              <w:right w:val="single" w:sz="8" w:space="0" w:color="000000"/>
            </w:tcBorders>
          </w:tcPr>
          <w:p w:rsidR="00886326" w:rsidRPr="006D2D4F" w:rsidRDefault="00886326">
            <w:pPr>
              <w:spacing w:line="18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2"/>
                <w:sz w:val="15"/>
                <w:szCs w:val="15"/>
              </w:rPr>
              <w:t>①３階以上に対象用途があるもの</w:t>
            </w:r>
          </w:p>
          <w:p w:rsidR="00886326" w:rsidRPr="006D2D4F" w:rsidRDefault="00886326">
            <w:pPr>
              <w:spacing w:line="30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5"/>
                <w:position w:val="-4"/>
                <w:sz w:val="15"/>
                <w:szCs w:val="15"/>
              </w:rPr>
              <w:t>②客席部分の床面積が</w:t>
            </w:r>
            <w:r w:rsidRPr="006D2D4F">
              <w:rPr>
                <w:rFonts w:ascii="ＭＳ Ｐゴシック" w:eastAsia="ＭＳ Ｐゴシック" w:hAnsi="ＭＳ Ｐゴシック" w:cs="AdobeFangsongStd-Regular"/>
                <w:spacing w:val="-1"/>
                <w:w w:val="105"/>
                <w:position w:val="-4"/>
                <w:sz w:val="15"/>
                <w:szCs w:val="15"/>
              </w:rPr>
              <w:t>2</w:t>
            </w:r>
            <w:r w:rsidRPr="006D2D4F">
              <w:rPr>
                <w:rFonts w:ascii="ＭＳ Ｐゴシック" w:eastAsia="ＭＳ Ｐゴシック" w:hAnsi="ＭＳ Ｐゴシック" w:cs="AdobeFangsongStd-Regular"/>
                <w:spacing w:val="-1"/>
                <w:w w:val="126"/>
                <w:position w:val="-4"/>
                <w:sz w:val="15"/>
                <w:szCs w:val="15"/>
              </w:rPr>
              <w:t>00</w:t>
            </w:r>
            <w:r w:rsidRPr="006D2D4F">
              <w:rPr>
                <w:rFonts w:ascii="ＭＳ Ｐゴシック" w:eastAsia="ＭＳ Ｐゴシック" w:hAnsi="ＭＳ Ｐゴシック" w:cs="AdobeFangsongStd-Regular"/>
                <w:w w:val="104"/>
                <w:position w:val="-4"/>
                <w:sz w:val="15"/>
                <w:szCs w:val="15"/>
              </w:rPr>
              <w:t>㎡以上のもの</w:t>
            </w:r>
          </w:p>
          <w:p w:rsidR="00886326" w:rsidRPr="006D2D4F" w:rsidRDefault="00886326">
            <w:pPr>
              <w:spacing w:line="180"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2"/>
                <w:sz w:val="15"/>
                <w:szCs w:val="15"/>
              </w:rPr>
              <w:t>③地階に対象用途があるもの</w:t>
            </w:r>
          </w:p>
          <w:p w:rsidR="00886326" w:rsidRPr="006D2D4F" w:rsidRDefault="00886326">
            <w:pPr>
              <w:spacing w:line="303"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4"/>
                <w:sz w:val="15"/>
                <w:szCs w:val="15"/>
              </w:rPr>
              <w:t>④劇場・映画館・演芸場で主階が</w:t>
            </w:r>
            <w:r w:rsidRPr="006D2D4F">
              <w:rPr>
                <w:rFonts w:ascii="ＭＳ Ｐゴシック" w:eastAsia="ＭＳ Ｐゴシック" w:hAnsi="ＭＳ Ｐゴシック" w:cs="AdobeFangsongStd-Regular"/>
                <w:spacing w:val="-1"/>
                <w:w w:val="104"/>
                <w:position w:val="-4"/>
                <w:sz w:val="15"/>
                <w:szCs w:val="15"/>
              </w:rPr>
              <w:t>1</w:t>
            </w:r>
            <w:r w:rsidRPr="006D2D4F">
              <w:rPr>
                <w:rFonts w:ascii="ＭＳ Ｐゴシック" w:eastAsia="ＭＳ Ｐゴシック" w:hAnsi="ＭＳ Ｐゴシック" w:cs="AdobeFangsongStd-Regular"/>
                <w:w w:val="104"/>
                <w:position w:val="-4"/>
                <w:sz w:val="15"/>
                <w:szCs w:val="15"/>
              </w:rPr>
              <w:t>階にないもの</w:t>
            </w:r>
          </w:p>
        </w:tc>
        <w:tc>
          <w:tcPr>
            <w:tcW w:w="992" w:type="dxa"/>
            <w:vMerge/>
            <w:tcBorders>
              <w:left w:val="single" w:sz="8" w:space="0" w:color="000000"/>
              <w:right w:val="single" w:sz="8" w:space="0" w:color="000000"/>
            </w:tcBorders>
          </w:tcPr>
          <w:p w:rsidR="00886326" w:rsidRPr="003C69BA" w:rsidRDefault="00886326">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6326" w:rsidRPr="006D2D4F" w:rsidRDefault="00886326">
            <w:pPr>
              <w:rPr>
                <w:rFonts w:ascii="ＭＳ Ｐゴシック" w:eastAsia="ＭＳ Ｐゴシック" w:hAnsi="ＭＳ Ｐゴシック"/>
              </w:rPr>
            </w:pPr>
          </w:p>
        </w:tc>
      </w:tr>
      <w:tr w:rsidR="00886326" w:rsidRPr="006D2D4F" w:rsidTr="005C7B5A">
        <w:trPr>
          <w:trHeight w:hRule="exact" w:val="527"/>
        </w:trPr>
        <w:tc>
          <w:tcPr>
            <w:tcW w:w="567" w:type="dxa"/>
            <w:vMerge w:val="restart"/>
            <w:tcBorders>
              <w:top w:val="single" w:sz="8" w:space="0" w:color="000000"/>
              <w:left w:val="single" w:sz="18" w:space="0" w:color="000000"/>
              <w:right w:val="single" w:sz="8" w:space="0" w:color="000000"/>
            </w:tcBorders>
            <w:shd w:val="clear" w:color="auto" w:fill="auto"/>
          </w:tcPr>
          <w:p w:rsidR="00886326" w:rsidRPr="000A5F79" w:rsidRDefault="00886326" w:rsidP="00AE3D2B">
            <w:pPr>
              <w:spacing w:line="480" w:lineRule="exact"/>
              <w:ind w:left="124" w:right="-20"/>
              <w:rPr>
                <w:rFonts w:ascii="ＭＳ Ｐゴシック" w:eastAsia="ＭＳ Ｐゴシック" w:hAnsi="ＭＳ Ｐゴシック" w:cs="AdobeFangsongStd-Regular"/>
                <w:sz w:val="18"/>
                <w:szCs w:val="18"/>
              </w:rPr>
            </w:pPr>
            <w:r w:rsidRPr="000A5F79">
              <w:rPr>
                <w:rFonts w:ascii="ＭＳ Ｐゴシック" w:eastAsia="ＭＳ Ｐゴシック" w:hAnsi="ＭＳ Ｐゴシック" w:cs="AdobeFangsongStd-Regular"/>
                <w:w w:val="101"/>
                <w:position w:val="-7"/>
                <w:sz w:val="18"/>
                <w:szCs w:val="18"/>
              </w:rPr>
              <w:t>映</w:t>
            </w:r>
          </w:p>
        </w:tc>
        <w:tc>
          <w:tcPr>
            <w:tcW w:w="2694" w:type="dxa"/>
            <w:gridSpan w:val="2"/>
            <w:tcBorders>
              <w:top w:val="single" w:sz="8" w:space="0" w:color="000000"/>
              <w:left w:val="single" w:sz="8" w:space="0" w:color="000000"/>
              <w:bottom w:val="single" w:sz="2" w:space="0" w:color="auto"/>
              <w:right w:val="single" w:sz="8" w:space="0" w:color="000000"/>
            </w:tcBorders>
            <w:shd w:val="clear" w:color="auto" w:fill="auto"/>
          </w:tcPr>
          <w:p w:rsidR="00886326" w:rsidRPr="000A5F79" w:rsidRDefault="00886326">
            <w:pPr>
              <w:spacing w:line="331"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w w:val="103"/>
                <w:position w:val="-5"/>
                <w:sz w:val="16"/>
                <w:szCs w:val="16"/>
              </w:rPr>
              <w:t>劇場・映画館・演芸場</w:t>
            </w:r>
          </w:p>
        </w:tc>
        <w:tc>
          <w:tcPr>
            <w:tcW w:w="4536"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992" w:type="dxa"/>
            <w:vMerge/>
            <w:tcBorders>
              <w:left w:val="single" w:sz="8" w:space="0" w:color="000000"/>
              <w:right w:val="single" w:sz="8" w:space="0" w:color="000000"/>
            </w:tcBorders>
          </w:tcPr>
          <w:p w:rsidR="00886326" w:rsidRPr="003C69BA" w:rsidRDefault="00886326">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6326" w:rsidRPr="006D2D4F" w:rsidRDefault="00886326">
            <w:pPr>
              <w:rPr>
                <w:rFonts w:ascii="ＭＳ Ｐゴシック" w:eastAsia="ＭＳ Ｐゴシック" w:hAnsi="ＭＳ Ｐゴシック"/>
              </w:rPr>
            </w:pPr>
          </w:p>
        </w:tc>
      </w:tr>
      <w:tr w:rsidR="00886326" w:rsidRPr="006D2D4F" w:rsidTr="005C7B5A">
        <w:trPr>
          <w:trHeight w:hRule="exact" w:val="263"/>
        </w:trPr>
        <w:tc>
          <w:tcPr>
            <w:tcW w:w="567" w:type="dxa"/>
            <w:vMerge/>
            <w:tcBorders>
              <w:left w:val="single" w:sz="18" w:space="0" w:color="000000"/>
              <w:bottom w:val="single" w:sz="8" w:space="0" w:color="000000"/>
              <w:right w:val="single" w:sz="8" w:space="0" w:color="000000"/>
            </w:tcBorders>
            <w:shd w:val="clear" w:color="auto" w:fill="auto"/>
          </w:tcPr>
          <w:p w:rsidR="00886326" w:rsidRPr="000A5F79" w:rsidRDefault="00886326" w:rsidP="00AE3D2B">
            <w:pPr>
              <w:rPr>
                <w:rFonts w:ascii="ＭＳ Ｐゴシック" w:eastAsia="ＭＳ Ｐゴシック" w:hAnsi="ＭＳ Ｐゴシック"/>
                <w:sz w:val="18"/>
                <w:szCs w:val="18"/>
              </w:rPr>
            </w:pPr>
          </w:p>
        </w:tc>
        <w:tc>
          <w:tcPr>
            <w:tcW w:w="2694" w:type="dxa"/>
            <w:gridSpan w:val="2"/>
            <w:tcBorders>
              <w:top w:val="single" w:sz="2" w:space="0" w:color="auto"/>
              <w:left w:val="single" w:sz="8" w:space="0" w:color="000000"/>
              <w:bottom w:val="single" w:sz="8" w:space="0" w:color="000000"/>
              <w:right w:val="single" w:sz="8" w:space="0" w:color="000000"/>
            </w:tcBorders>
            <w:shd w:val="clear" w:color="auto" w:fill="auto"/>
          </w:tcPr>
          <w:p w:rsidR="00886326" w:rsidRPr="000A5F79" w:rsidRDefault="00886326">
            <w:pPr>
              <w:spacing w:line="204"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w w:val="104"/>
                <w:position w:val="-2"/>
                <w:sz w:val="16"/>
                <w:szCs w:val="16"/>
              </w:rPr>
              <w:t>観覧場（屋外観覧場は除く）</w:t>
            </w:r>
          </w:p>
        </w:tc>
        <w:tc>
          <w:tcPr>
            <w:tcW w:w="4536" w:type="dxa"/>
            <w:vMerge/>
            <w:tcBorders>
              <w:left w:val="single" w:sz="8" w:space="0" w:color="000000"/>
              <w:bottom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992" w:type="dxa"/>
            <w:vMerge/>
            <w:tcBorders>
              <w:left w:val="single" w:sz="8" w:space="0" w:color="000000"/>
              <w:right w:val="single" w:sz="8" w:space="0" w:color="000000"/>
            </w:tcBorders>
          </w:tcPr>
          <w:p w:rsidR="00886326" w:rsidRPr="003C69BA" w:rsidRDefault="00886326">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6326" w:rsidRPr="006D2D4F" w:rsidRDefault="00886326">
            <w:pPr>
              <w:rPr>
                <w:rFonts w:ascii="ＭＳ Ｐゴシック" w:eastAsia="ＭＳ Ｐゴシック" w:hAnsi="ＭＳ Ｐゴシック"/>
              </w:rPr>
            </w:pPr>
          </w:p>
        </w:tc>
      </w:tr>
      <w:tr w:rsidR="00886326" w:rsidRPr="006D2D4F" w:rsidTr="005C7B5A">
        <w:trPr>
          <w:trHeight w:hRule="exact" w:val="264"/>
        </w:trPr>
        <w:tc>
          <w:tcPr>
            <w:tcW w:w="567" w:type="dxa"/>
            <w:tcBorders>
              <w:top w:val="single" w:sz="8" w:space="0" w:color="000000"/>
              <w:left w:val="single" w:sz="18" w:space="0" w:color="000000"/>
              <w:bottom w:val="single" w:sz="8" w:space="0" w:color="000000"/>
              <w:right w:val="single" w:sz="8" w:space="0" w:color="000000"/>
            </w:tcBorders>
            <w:shd w:val="clear" w:color="auto" w:fill="auto"/>
          </w:tcPr>
          <w:p w:rsidR="00886326" w:rsidRPr="000A5F79" w:rsidRDefault="00886326" w:rsidP="00AE3D2B">
            <w:pPr>
              <w:spacing w:line="226" w:lineRule="exact"/>
              <w:ind w:left="124" w:right="-20"/>
              <w:rPr>
                <w:rFonts w:ascii="ＭＳ Ｐゴシック" w:eastAsia="ＭＳ Ｐゴシック" w:hAnsi="ＭＳ Ｐゴシック" w:cs="AdobeFangsongStd-Regular"/>
                <w:sz w:val="18"/>
                <w:szCs w:val="18"/>
              </w:rPr>
            </w:pPr>
            <w:r w:rsidRPr="000A5F79">
              <w:rPr>
                <w:rFonts w:ascii="ＭＳ Ｐゴシック" w:eastAsia="ＭＳ Ｐゴシック" w:hAnsi="ＭＳ Ｐゴシック" w:cs="AdobeFangsongStd-Regular"/>
                <w:w w:val="101"/>
                <w:position w:val="-2"/>
                <w:sz w:val="18"/>
                <w:szCs w:val="18"/>
              </w:rPr>
              <w:t>旅</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auto"/>
          </w:tcPr>
          <w:p w:rsidR="00886326" w:rsidRPr="000A5F79" w:rsidRDefault="00886326">
            <w:pPr>
              <w:spacing w:line="197" w:lineRule="exact"/>
              <w:ind w:left="28" w:right="-20"/>
              <w:rPr>
                <w:rFonts w:ascii="ＭＳ Ｐゴシック" w:eastAsia="ＭＳ Ｐゴシック" w:hAnsi="ＭＳ Ｐゴシック" w:cs="AdobeFangsongStd-Regular"/>
                <w:sz w:val="16"/>
                <w:szCs w:val="16"/>
              </w:rPr>
            </w:pPr>
            <w:r w:rsidRPr="000A5F79">
              <w:rPr>
                <w:rFonts w:ascii="ＭＳ Ｐゴシック" w:eastAsia="ＭＳ Ｐゴシック" w:hAnsi="ＭＳ Ｐゴシック" w:cs="AdobeFangsongStd-Regular"/>
                <w:w w:val="104"/>
                <w:position w:val="-2"/>
                <w:sz w:val="16"/>
                <w:szCs w:val="16"/>
              </w:rPr>
              <w:t>ホテル・旅館</w:t>
            </w:r>
          </w:p>
        </w:tc>
        <w:tc>
          <w:tcPr>
            <w:tcW w:w="4536" w:type="dxa"/>
            <w:vMerge w:val="restart"/>
            <w:tcBorders>
              <w:top w:val="single" w:sz="8" w:space="0" w:color="000000"/>
              <w:left w:val="single" w:sz="8" w:space="0" w:color="000000"/>
              <w:right w:val="single" w:sz="8" w:space="0" w:color="000000"/>
            </w:tcBorders>
          </w:tcPr>
          <w:p w:rsidR="00886326" w:rsidRPr="006D2D4F" w:rsidRDefault="00886326">
            <w:pPr>
              <w:spacing w:line="18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3"/>
                <w:position w:val="-2"/>
                <w:sz w:val="15"/>
                <w:szCs w:val="15"/>
              </w:rPr>
              <w:t>①３階以上に対象用途があるもの</w:t>
            </w:r>
          </w:p>
          <w:p w:rsidR="00886326" w:rsidRPr="006D2D4F" w:rsidRDefault="00886326">
            <w:pPr>
              <w:spacing w:line="26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3"/>
                <w:sz w:val="15"/>
                <w:szCs w:val="15"/>
              </w:rPr>
              <w:t>②２階部分の対象用途に供する床面積が</w:t>
            </w:r>
            <w:r w:rsidRPr="006D2D4F">
              <w:rPr>
                <w:rFonts w:ascii="ＭＳ Ｐゴシック" w:eastAsia="ＭＳ Ｐゴシック" w:hAnsi="ＭＳ Ｐゴシック" w:cs="AdobeFangsongStd-Regular"/>
                <w:spacing w:val="-1"/>
                <w:w w:val="104"/>
                <w:position w:val="-3"/>
                <w:sz w:val="15"/>
                <w:szCs w:val="15"/>
              </w:rPr>
              <w:t>3</w:t>
            </w:r>
            <w:r w:rsidRPr="006D2D4F">
              <w:rPr>
                <w:rFonts w:ascii="ＭＳ Ｐゴシック" w:eastAsia="ＭＳ Ｐゴシック" w:hAnsi="ＭＳ Ｐゴシック" w:cs="AdobeFangsongStd-Regular"/>
                <w:spacing w:val="-1"/>
                <w:w w:val="126"/>
                <w:position w:val="-3"/>
                <w:sz w:val="15"/>
                <w:szCs w:val="15"/>
              </w:rPr>
              <w:t>00</w:t>
            </w:r>
            <w:r w:rsidRPr="006D2D4F">
              <w:rPr>
                <w:rFonts w:ascii="ＭＳ Ｐゴシック" w:eastAsia="ＭＳ Ｐゴシック" w:hAnsi="ＭＳ Ｐゴシック" w:cs="AdobeFangsongStd-Regular"/>
                <w:w w:val="103"/>
                <w:position w:val="-3"/>
                <w:sz w:val="15"/>
                <w:szCs w:val="15"/>
              </w:rPr>
              <w:t>㎡以上のもの</w:t>
            </w:r>
          </w:p>
          <w:p w:rsidR="00886326" w:rsidRPr="006D2D4F" w:rsidRDefault="00886326">
            <w:pPr>
              <w:spacing w:line="192" w:lineRule="exact"/>
              <w:ind w:left="21" w:right="-20"/>
              <w:rPr>
                <w:rFonts w:ascii="ＭＳ Ｐゴシック" w:eastAsia="ＭＳ Ｐゴシック" w:hAnsi="ＭＳ Ｐゴシック" w:cs="AdobeFangsongStd-Regular"/>
                <w:sz w:val="11"/>
                <w:szCs w:val="11"/>
              </w:rPr>
            </w:pPr>
            <w:r w:rsidRPr="006D2D4F">
              <w:rPr>
                <w:rFonts w:ascii="ＭＳ Ｐゴシック" w:eastAsia="ＭＳ Ｐゴシック" w:hAnsi="ＭＳ Ｐゴシック" w:cs="AdobeFangsongStd-Regular"/>
                <w:w w:val="105"/>
                <w:position w:val="-3"/>
                <w:sz w:val="11"/>
                <w:szCs w:val="11"/>
              </w:rPr>
              <w:t>（②は病院、診療所にあっては</w:t>
            </w:r>
            <w:r w:rsidRPr="006D2D4F">
              <w:rPr>
                <w:rFonts w:ascii="ＭＳ Ｐゴシック" w:eastAsia="ＭＳ Ｐゴシック" w:hAnsi="ＭＳ Ｐゴシック" w:cs="AdobeFangsongStd-Regular"/>
                <w:spacing w:val="1"/>
                <w:w w:val="105"/>
                <w:position w:val="-3"/>
                <w:sz w:val="11"/>
                <w:szCs w:val="11"/>
              </w:rPr>
              <w:t>2</w:t>
            </w:r>
            <w:r w:rsidRPr="006D2D4F">
              <w:rPr>
                <w:rFonts w:ascii="ＭＳ Ｐゴシック" w:eastAsia="ＭＳ Ｐゴシック" w:hAnsi="ＭＳ Ｐゴシック" w:cs="AdobeFangsongStd-Regular"/>
                <w:w w:val="104"/>
                <w:position w:val="-3"/>
                <w:sz w:val="11"/>
                <w:szCs w:val="11"/>
              </w:rPr>
              <w:t>階部分に患者の収容施設がある場合に限る）</w:t>
            </w:r>
          </w:p>
          <w:p w:rsidR="00886326" w:rsidRPr="006D2D4F" w:rsidRDefault="00886326">
            <w:pPr>
              <w:spacing w:line="336"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5"/>
                <w:sz w:val="15"/>
                <w:szCs w:val="15"/>
              </w:rPr>
              <w:t xml:space="preserve">③地階に対象用途があるもの　</w:t>
            </w:r>
          </w:p>
          <w:p w:rsidR="00886326" w:rsidRPr="006D2D4F" w:rsidRDefault="00886326">
            <w:pPr>
              <w:spacing w:line="27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PC명조"/>
                <w:spacing w:val="2"/>
                <w:w w:val="103"/>
                <w:position w:val="-2"/>
                <w:sz w:val="15"/>
                <w:szCs w:val="15"/>
              </w:rPr>
              <w:t>Ⓐ</w:t>
            </w:r>
            <w:r w:rsidRPr="006D2D4F">
              <w:rPr>
                <w:rFonts w:ascii="ＭＳ Ｐゴシック" w:eastAsia="ＭＳ Ｐゴシック" w:hAnsi="ＭＳ Ｐゴシック" w:cs="AdobeFangsongStd-Regular"/>
                <w:w w:val="104"/>
                <w:position w:val="-2"/>
                <w:sz w:val="15"/>
                <w:szCs w:val="15"/>
              </w:rPr>
              <w:t>病院、診療所、児童福祉施設等にあっては</w:t>
            </w:r>
            <w:r w:rsidRPr="006D2D4F">
              <w:rPr>
                <w:rFonts w:ascii="ＭＳ Ｐゴシック" w:eastAsia="ＭＳ Ｐゴシック" w:hAnsi="ＭＳ Ｐゴシック" w:cs="AdobeFangsongStd-Regular"/>
                <w:spacing w:val="-1"/>
                <w:w w:val="104"/>
                <w:position w:val="-2"/>
                <w:sz w:val="15"/>
                <w:szCs w:val="15"/>
              </w:rPr>
              <w:t>2</w:t>
            </w:r>
            <w:r w:rsidRPr="006D2D4F">
              <w:rPr>
                <w:rFonts w:ascii="ＭＳ Ｐゴシック" w:eastAsia="ＭＳ Ｐゴシック" w:hAnsi="ＭＳ Ｐゴシック" w:cs="AdobeFangsongStd-Regular"/>
                <w:spacing w:val="-1"/>
                <w:w w:val="126"/>
                <w:position w:val="-2"/>
                <w:sz w:val="15"/>
                <w:szCs w:val="15"/>
              </w:rPr>
              <w:t>00</w:t>
            </w:r>
            <w:r w:rsidRPr="006D2D4F">
              <w:rPr>
                <w:rFonts w:ascii="ＭＳ Ｐゴシック" w:eastAsia="ＭＳ Ｐゴシック" w:hAnsi="ＭＳ Ｐゴシック" w:cs="AdobeFangsongStd-Regular"/>
                <w:w w:val="103"/>
                <w:position w:val="-2"/>
                <w:sz w:val="15"/>
                <w:szCs w:val="15"/>
              </w:rPr>
              <w:t>㎡以上のもの</w:t>
            </w:r>
          </w:p>
          <w:p w:rsidR="00886326" w:rsidRPr="006D2D4F" w:rsidRDefault="00886326">
            <w:pPr>
              <w:spacing w:line="198" w:lineRule="exact"/>
              <w:ind w:left="23" w:right="-20"/>
              <w:rPr>
                <w:rFonts w:ascii="ＭＳ Ｐゴシック" w:eastAsia="ＭＳ Ｐゴシック" w:hAnsi="ＭＳ Ｐゴシック" w:cs="AdobeFangsongStd-Regular"/>
                <w:sz w:val="12"/>
                <w:szCs w:val="12"/>
              </w:rPr>
            </w:pPr>
            <w:r w:rsidRPr="006D2D4F">
              <w:rPr>
                <w:rFonts w:ascii="ＭＳ Ｐゴシック" w:eastAsia="ＭＳ Ｐゴシック" w:hAnsi="ＭＳ Ｐゴシック" w:cs="AdobeFangsongStd-Regular"/>
                <w:position w:val="-1"/>
                <w:sz w:val="12"/>
                <w:szCs w:val="12"/>
              </w:rPr>
              <w:t xml:space="preserve">　　</w:t>
            </w:r>
            <w:r w:rsidRPr="006D2D4F">
              <w:rPr>
                <w:rFonts w:ascii="ＭＳ Ｐゴシック" w:eastAsia="ＭＳ Ｐゴシック" w:hAnsi="ＭＳ Ｐゴシック" w:cs="AdobeFangsongStd-Regular"/>
                <w:spacing w:val="1"/>
                <w:position w:val="-1"/>
                <w:sz w:val="12"/>
                <w:szCs w:val="12"/>
              </w:rPr>
              <w:t>（</w:t>
            </w:r>
            <w:r w:rsidRPr="006D2D4F">
              <w:rPr>
                <w:rFonts w:ascii="ＭＳ Ｐゴシック" w:eastAsia="ＭＳ Ｐゴシック" w:hAnsi="ＭＳ Ｐゴシック" w:cs="PC명조"/>
                <w:position w:val="-1"/>
                <w:sz w:val="12"/>
                <w:szCs w:val="12"/>
              </w:rPr>
              <w:t>Ⓐ</w:t>
            </w:r>
            <w:r w:rsidRPr="006D2D4F">
              <w:rPr>
                <w:rFonts w:ascii="ＭＳ Ｐゴシック" w:eastAsia="ＭＳ Ｐゴシック" w:hAnsi="ＭＳ Ｐゴシック" w:cs="PC명조"/>
                <w:spacing w:val="-7"/>
                <w:position w:val="-1"/>
                <w:sz w:val="12"/>
                <w:szCs w:val="12"/>
              </w:rPr>
              <w:t xml:space="preserve"> </w:t>
            </w:r>
            <w:r w:rsidRPr="006D2D4F">
              <w:rPr>
                <w:rFonts w:ascii="ＭＳ Ｐゴシック" w:eastAsia="ＭＳ Ｐゴシック" w:hAnsi="ＭＳ Ｐゴシック" w:cs="AdobeFangsongStd-Regular"/>
                <w:w w:val="102"/>
                <w:position w:val="-1"/>
                <w:sz w:val="12"/>
                <w:szCs w:val="12"/>
              </w:rPr>
              <w:t>は防火設備の定期報告に限る。避難階にのみ用途がある場合も含む。）</w:t>
            </w:r>
          </w:p>
        </w:tc>
        <w:tc>
          <w:tcPr>
            <w:tcW w:w="992" w:type="dxa"/>
            <w:vMerge/>
            <w:tcBorders>
              <w:left w:val="single" w:sz="8" w:space="0" w:color="000000"/>
              <w:bottom w:val="single" w:sz="8" w:space="0" w:color="000000"/>
              <w:right w:val="single" w:sz="8" w:space="0" w:color="000000"/>
            </w:tcBorders>
          </w:tcPr>
          <w:p w:rsidR="00886326" w:rsidRPr="003C69BA" w:rsidRDefault="00886326">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6326" w:rsidRPr="006D2D4F" w:rsidRDefault="00886326">
            <w:pPr>
              <w:rPr>
                <w:rFonts w:ascii="ＭＳ Ｐゴシック" w:eastAsia="ＭＳ Ｐゴシック" w:hAnsi="ＭＳ Ｐゴシック"/>
              </w:rPr>
            </w:pPr>
          </w:p>
        </w:tc>
      </w:tr>
      <w:tr w:rsidR="00886326" w:rsidRPr="006D2D4F" w:rsidTr="005C7B5A">
        <w:trPr>
          <w:trHeight w:hRule="exact" w:val="264"/>
        </w:trPr>
        <w:tc>
          <w:tcPr>
            <w:tcW w:w="567" w:type="dxa"/>
            <w:tcBorders>
              <w:top w:val="single" w:sz="8" w:space="0" w:color="000000"/>
              <w:left w:val="single" w:sz="18" w:space="0" w:color="000000"/>
              <w:bottom w:val="single" w:sz="8" w:space="0" w:color="000000"/>
              <w:right w:val="single" w:sz="8" w:space="0" w:color="000000"/>
            </w:tcBorders>
            <w:vAlign w:val="center"/>
          </w:tcPr>
          <w:p w:rsidR="00886326" w:rsidRPr="003C69BA" w:rsidRDefault="00AE3D2B" w:rsidP="00AE3D2B">
            <w:pPr>
              <w:spacing w:line="199" w:lineRule="exact"/>
              <w:rPr>
                <w:rFonts w:ascii="ＭＳ Ｐゴシック" w:eastAsia="ＭＳ Ｐゴシック" w:hAnsi="ＭＳ Ｐゴシック" w:cs="AdobeFangsongStd-Regular"/>
                <w:sz w:val="18"/>
                <w:szCs w:val="18"/>
              </w:rPr>
            </w:pPr>
            <w:r>
              <w:rPr>
                <w:rFonts w:ascii="ＭＳ Ｐゴシック" w:eastAsia="ＭＳ Ｐゴシック" w:hAnsi="ＭＳ Ｐゴシック" w:cs="AdobeFangsongStd-Regular" w:hint="eastAsia"/>
                <w:w w:val="104"/>
                <w:position w:val="-2"/>
                <w:sz w:val="18"/>
                <w:szCs w:val="18"/>
              </w:rPr>
              <w:t xml:space="preserve">　</w:t>
            </w:r>
            <w:r w:rsidR="00886326" w:rsidRPr="003C69BA">
              <w:rPr>
                <w:rFonts w:ascii="ＭＳ Ｐゴシック" w:eastAsia="ＭＳ Ｐゴシック" w:hAnsi="ＭＳ Ｐゴシック" w:cs="AdobeFangsongStd-Regular"/>
                <w:w w:val="104"/>
                <w:position w:val="-2"/>
                <w:sz w:val="18"/>
                <w:szCs w:val="18"/>
              </w:rPr>
              <w:t>病</w:t>
            </w:r>
          </w:p>
        </w:tc>
        <w:tc>
          <w:tcPr>
            <w:tcW w:w="2694" w:type="dxa"/>
            <w:gridSpan w:val="2"/>
            <w:tcBorders>
              <w:top w:val="single" w:sz="8" w:space="0" w:color="000000"/>
              <w:left w:val="single" w:sz="8" w:space="0" w:color="000000"/>
              <w:bottom w:val="single" w:sz="8" w:space="0" w:color="000000"/>
              <w:right w:val="single" w:sz="8" w:space="0" w:color="000000"/>
            </w:tcBorders>
          </w:tcPr>
          <w:p w:rsidR="00886326" w:rsidRPr="003C69BA" w:rsidRDefault="00886326">
            <w:pPr>
              <w:spacing w:line="197"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3"/>
                <w:position w:val="-2"/>
                <w:sz w:val="16"/>
                <w:szCs w:val="16"/>
              </w:rPr>
              <w:t>病院</w:t>
            </w:r>
          </w:p>
        </w:tc>
        <w:tc>
          <w:tcPr>
            <w:tcW w:w="4536"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992" w:type="dxa"/>
            <w:vMerge w:val="restart"/>
            <w:tcBorders>
              <w:top w:val="single" w:sz="8" w:space="0" w:color="000000"/>
              <w:left w:val="single" w:sz="8" w:space="0" w:color="000000"/>
              <w:right w:val="single" w:sz="8" w:space="0" w:color="000000"/>
            </w:tcBorders>
          </w:tcPr>
          <w:p w:rsidR="00886326" w:rsidRPr="003C69BA" w:rsidRDefault="00886326">
            <w:pPr>
              <w:spacing w:line="200" w:lineRule="exact"/>
              <w:rPr>
                <w:rFonts w:ascii="ＭＳ Ｐゴシック" w:eastAsia="ＭＳ Ｐゴシック" w:hAnsi="ＭＳ Ｐゴシック"/>
                <w:sz w:val="16"/>
                <w:szCs w:val="16"/>
              </w:rPr>
            </w:pPr>
          </w:p>
          <w:p w:rsidR="00886326" w:rsidRPr="003C69BA" w:rsidRDefault="00886326">
            <w:pPr>
              <w:spacing w:line="200" w:lineRule="exact"/>
              <w:rPr>
                <w:rFonts w:ascii="ＭＳ Ｐゴシック" w:eastAsia="ＭＳ Ｐゴシック" w:hAnsi="ＭＳ Ｐゴシック"/>
                <w:sz w:val="16"/>
                <w:szCs w:val="16"/>
              </w:rPr>
            </w:pPr>
          </w:p>
          <w:p w:rsidR="00886326" w:rsidRPr="003C69BA" w:rsidRDefault="00886326">
            <w:pPr>
              <w:spacing w:line="200" w:lineRule="exact"/>
              <w:rPr>
                <w:rFonts w:ascii="ＭＳ Ｐゴシック" w:eastAsia="ＭＳ Ｐゴシック" w:hAnsi="ＭＳ Ｐゴシック"/>
                <w:sz w:val="16"/>
                <w:szCs w:val="16"/>
              </w:rPr>
            </w:pPr>
          </w:p>
          <w:p w:rsidR="00886326" w:rsidRPr="003C69BA" w:rsidRDefault="00886326">
            <w:pPr>
              <w:spacing w:line="200" w:lineRule="exact"/>
              <w:rPr>
                <w:rFonts w:ascii="ＭＳ Ｐゴシック" w:eastAsia="ＭＳ Ｐゴシック" w:hAnsi="ＭＳ Ｐゴシック"/>
                <w:sz w:val="16"/>
                <w:szCs w:val="16"/>
              </w:rPr>
            </w:pPr>
          </w:p>
          <w:p w:rsidR="00886326" w:rsidRPr="003C69BA" w:rsidRDefault="00886326">
            <w:pPr>
              <w:spacing w:line="200" w:lineRule="exact"/>
              <w:rPr>
                <w:rFonts w:ascii="ＭＳ Ｐゴシック" w:eastAsia="ＭＳ Ｐゴシック" w:hAnsi="ＭＳ Ｐゴシック"/>
                <w:sz w:val="16"/>
                <w:szCs w:val="16"/>
              </w:rPr>
            </w:pPr>
          </w:p>
          <w:p w:rsidR="00886326" w:rsidRDefault="00886326">
            <w:pPr>
              <w:spacing w:line="200" w:lineRule="exact"/>
              <w:rPr>
                <w:rFonts w:ascii="ＭＳ Ｐゴシック" w:eastAsia="ＭＳ Ｐゴシック" w:hAnsi="ＭＳ Ｐゴシック"/>
                <w:sz w:val="16"/>
                <w:szCs w:val="16"/>
              </w:rPr>
            </w:pPr>
          </w:p>
          <w:p w:rsidR="00470C0F" w:rsidRPr="003C69BA" w:rsidRDefault="00470C0F">
            <w:pPr>
              <w:spacing w:line="200" w:lineRule="exact"/>
              <w:rPr>
                <w:rFonts w:ascii="ＭＳ Ｐゴシック" w:eastAsia="ＭＳ Ｐゴシック" w:hAnsi="ＭＳ Ｐゴシック"/>
                <w:sz w:val="16"/>
                <w:szCs w:val="16"/>
              </w:rPr>
            </w:pPr>
          </w:p>
          <w:p w:rsidR="00886326" w:rsidRPr="003C69BA" w:rsidRDefault="00886326">
            <w:pPr>
              <w:spacing w:before="9" w:line="220" w:lineRule="exact"/>
              <w:rPr>
                <w:rFonts w:ascii="ＭＳ Ｐゴシック" w:eastAsia="ＭＳ Ｐゴシック" w:hAnsi="ＭＳ Ｐゴシック"/>
                <w:sz w:val="16"/>
                <w:szCs w:val="16"/>
              </w:rPr>
            </w:pPr>
          </w:p>
          <w:p w:rsidR="00886326" w:rsidRPr="003C69BA" w:rsidRDefault="00886326" w:rsidP="00470C0F">
            <w:pPr>
              <w:spacing w:line="200" w:lineRule="exact"/>
              <w:ind w:left="248" w:right="221"/>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3"/>
                <w:sz w:val="16"/>
                <w:szCs w:val="16"/>
              </w:rPr>
              <w:t>平成</w:t>
            </w:r>
          </w:p>
          <w:p w:rsidR="00886326" w:rsidRPr="003C69BA" w:rsidRDefault="00886326" w:rsidP="00470C0F">
            <w:pPr>
              <w:spacing w:line="20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3"/>
                <w:position w:val="-2"/>
                <w:sz w:val="16"/>
                <w:szCs w:val="16"/>
              </w:rPr>
              <w:t>２９年</w:t>
            </w:r>
          </w:p>
          <w:p w:rsidR="00886326" w:rsidRPr="003C69BA" w:rsidRDefault="00886326" w:rsidP="00470C0F">
            <w:pPr>
              <w:spacing w:line="20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3"/>
                <w:position w:val="-2"/>
                <w:sz w:val="16"/>
                <w:szCs w:val="16"/>
              </w:rPr>
              <w:t>３２年</w:t>
            </w:r>
          </w:p>
          <w:p w:rsidR="00886326" w:rsidRPr="003C69BA" w:rsidRDefault="00886326" w:rsidP="00470C0F">
            <w:pPr>
              <w:spacing w:line="20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3"/>
                <w:position w:val="-2"/>
                <w:sz w:val="16"/>
                <w:szCs w:val="16"/>
              </w:rPr>
              <w:t>３５年</w:t>
            </w:r>
          </w:p>
          <w:p w:rsidR="00886326" w:rsidRPr="003C69BA" w:rsidRDefault="00886326">
            <w:pPr>
              <w:spacing w:line="36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5"/>
                <w:sz w:val="16"/>
                <w:szCs w:val="16"/>
              </w:rPr>
              <w:t>（以降</w:t>
            </w:r>
          </w:p>
          <w:p w:rsidR="00886326" w:rsidRPr="003C69BA" w:rsidRDefault="00886326">
            <w:pPr>
              <w:spacing w:line="180" w:lineRule="exact"/>
              <w:ind w:left="13" w:right="-12"/>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３年ごとに</w:t>
            </w:r>
          </w:p>
          <w:p w:rsidR="00886326" w:rsidRPr="003C69BA" w:rsidRDefault="00886326">
            <w:pPr>
              <w:spacing w:line="18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１回）</w:t>
            </w:r>
          </w:p>
        </w:tc>
        <w:tc>
          <w:tcPr>
            <w:tcW w:w="850"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6326" w:rsidRPr="006D2D4F" w:rsidRDefault="00886326">
            <w:pPr>
              <w:rPr>
                <w:rFonts w:ascii="ＭＳ Ｐゴシック" w:eastAsia="ＭＳ Ｐゴシック" w:hAnsi="ＭＳ Ｐゴシック"/>
              </w:rPr>
            </w:pPr>
          </w:p>
        </w:tc>
      </w:tr>
      <w:tr w:rsidR="00886326" w:rsidRPr="006D2D4F" w:rsidTr="005C7B5A">
        <w:trPr>
          <w:trHeight w:hRule="exact" w:val="528"/>
        </w:trPr>
        <w:tc>
          <w:tcPr>
            <w:tcW w:w="567" w:type="dxa"/>
            <w:tcBorders>
              <w:top w:val="single" w:sz="8" w:space="0" w:color="000000"/>
              <w:left w:val="single" w:sz="18" w:space="0" w:color="000000"/>
              <w:bottom w:val="single" w:sz="8" w:space="0" w:color="000000"/>
              <w:right w:val="single" w:sz="8" w:space="0" w:color="000000"/>
            </w:tcBorders>
          </w:tcPr>
          <w:p w:rsidR="00886326" w:rsidRPr="003C69BA" w:rsidRDefault="00886326" w:rsidP="00AE3D2B">
            <w:pPr>
              <w:spacing w:line="322" w:lineRule="exact"/>
              <w:ind w:left="153" w:right="-20"/>
              <w:rPr>
                <w:rFonts w:ascii="ＭＳ Ｐゴシック" w:eastAsia="ＭＳ Ｐゴシック" w:hAnsi="ＭＳ Ｐゴシック" w:cs="AdobeFangsongStd-Regular"/>
                <w:sz w:val="18"/>
                <w:szCs w:val="18"/>
              </w:rPr>
            </w:pPr>
            <w:r w:rsidRPr="003C69BA">
              <w:rPr>
                <w:rFonts w:ascii="ＭＳ Ｐゴシック" w:eastAsia="ＭＳ Ｐゴシック" w:hAnsi="ＭＳ Ｐゴシック" w:cs="AdobeFangsongStd-Regular"/>
                <w:w w:val="104"/>
                <w:position w:val="-5"/>
                <w:sz w:val="18"/>
                <w:szCs w:val="18"/>
              </w:rPr>
              <w:t>診</w:t>
            </w:r>
          </w:p>
        </w:tc>
        <w:tc>
          <w:tcPr>
            <w:tcW w:w="2694" w:type="dxa"/>
            <w:gridSpan w:val="2"/>
            <w:tcBorders>
              <w:top w:val="single" w:sz="8" w:space="0" w:color="000000"/>
              <w:left w:val="single" w:sz="8" w:space="0" w:color="000000"/>
              <w:bottom w:val="single" w:sz="8" w:space="0" w:color="000000"/>
              <w:right w:val="single" w:sz="8" w:space="0" w:color="000000"/>
            </w:tcBorders>
          </w:tcPr>
          <w:p w:rsidR="00886326" w:rsidRPr="003C69BA" w:rsidRDefault="00886326">
            <w:pPr>
              <w:spacing w:line="233"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3"/>
                <w:sz w:val="16"/>
                <w:szCs w:val="16"/>
              </w:rPr>
              <w:t>診療所</w:t>
            </w:r>
          </w:p>
          <w:p w:rsidR="00886326" w:rsidRPr="003C69BA" w:rsidRDefault="00886326">
            <w:pPr>
              <w:spacing w:line="180"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（患者の収容施設があるもの）</w:t>
            </w:r>
          </w:p>
        </w:tc>
        <w:tc>
          <w:tcPr>
            <w:tcW w:w="4536"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992" w:type="dxa"/>
            <w:vMerge/>
            <w:tcBorders>
              <w:left w:val="single" w:sz="8" w:space="0" w:color="000000"/>
              <w:right w:val="single" w:sz="8" w:space="0" w:color="000000"/>
            </w:tcBorders>
          </w:tcPr>
          <w:p w:rsidR="00886326" w:rsidRPr="003C69BA" w:rsidRDefault="00886326">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886326" w:rsidRPr="006D2D4F" w:rsidRDefault="00886326">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6326" w:rsidRPr="006D2D4F" w:rsidRDefault="00886326">
            <w:pPr>
              <w:rPr>
                <w:rFonts w:ascii="ＭＳ Ｐゴシック" w:eastAsia="ＭＳ Ｐゴシック" w:hAnsi="ＭＳ Ｐゴシック"/>
              </w:rPr>
            </w:pPr>
          </w:p>
        </w:tc>
      </w:tr>
      <w:tr w:rsidR="005C7B5A" w:rsidRPr="006D2D4F" w:rsidTr="005C7B5A">
        <w:trPr>
          <w:trHeight w:hRule="exact" w:val="528"/>
        </w:trPr>
        <w:tc>
          <w:tcPr>
            <w:tcW w:w="567" w:type="dxa"/>
            <w:tcBorders>
              <w:top w:val="single" w:sz="8" w:space="0" w:color="000000"/>
              <w:left w:val="single" w:sz="18" w:space="0" w:color="000000"/>
              <w:bottom w:val="single" w:sz="8" w:space="0" w:color="000000"/>
              <w:right w:val="single" w:sz="8" w:space="0" w:color="000000"/>
            </w:tcBorders>
          </w:tcPr>
          <w:p w:rsidR="005C7B5A" w:rsidRPr="003C69BA" w:rsidRDefault="005C7B5A" w:rsidP="00AE3D2B">
            <w:pPr>
              <w:spacing w:line="322" w:lineRule="exact"/>
              <w:ind w:left="153" w:right="-20"/>
              <w:rPr>
                <w:rFonts w:ascii="ＭＳ Ｐゴシック" w:eastAsia="ＭＳ Ｐゴシック" w:hAnsi="ＭＳ Ｐゴシック" w:cs="AdobeFangsongStd-Regular"/>
                <w:sz w:val="18"/>
                <w:szCs w:val="18"/>
              </w:rPr>
            </w:pPr>
            <w:r w:rsidRPr="003C69BA">
              <w:rPr>
                <w:rFonts w:ascii="ＭＳ Ｐゴシック" w:eastAsia="ＭＳ Ｐゴシック" w:hAnsi="ＭＳ Ｐゴシック" w:cs="AdobeFangsongStd-Regular"/>
                <w:w w:val="103"/>
                <w:position w:val="-5"/>
                <w:sz w:val="18"/>
                <w:szCs w:val="18"/>
              </w:rPr>
              <w:t>児</w:t>
            </w:r>
          </w:p>
        </w:tc>
        <w:tc>
          <w:tcPr>
            <w:tcW w:w="2694" w:type="dxa"/>
            <w:gridSpan w:val="2"/>
            <w:tcBorders>
              <w:top w:val="single" w:sz="8" w:space="0" w:color="000000"/>
              <w:left w:val="single" w:sz="8" w:space="0" w:color="000000"/>
              <w:bottom w:val="single" w:sz="8" w:space="0" w:color="000000"/>
              <w:right w:val="single" w:sz="8" w:space="0" w:color="000000"/>
            </w:tcBorders>
          </w:tcPr>
          <w:p w:rsidR="005C7B5A" w:rsidRPr="003C69BA" w:rsidRDefault="005C7B5A">
            <w:pPr>
              <w:spacing w:line="197"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5"/>
                <w:position w:val="-2"/>
                <w:sz w:val="16"/>
                <w:szCs w:val="16"/>
              </w:rPr>
              <w:t>児童福祉施設等（※</w:t>
            </w:r>
            <w:r w:rsidRPr="003C69BA">
              <w:rPr>
                <w:rFonts w:ascii="ＭＳ Ｐゴシック" w:eastAsia="ＭＳ Ｐゴシック" w:hAnsi="ＭＳ Ｐゴシック" w:cs="AdobeFangsongStd-Regular"/>
                <w:spacing w:val="-1"/>
                <w:w w:val="105"/>
                <w:position w:val="-2"/>
                <w:sz w:val="16"/>
                <w:szCs w:val="16"/>
              </w:rPr>
              <w:t>3</w:t>
            </w:r>
            <w:r w:rsidRPr="003C69BA">
              <w:rPr>
                <w:rFonts w:ascii="ＭＳ Ｐゴシック" w:eastAsia="ＭＳ Ｐゴシック" w:hAnsi="ＭＳ Ｐゴシック" w:cs="AdobeFangsongStd-Regular"/>
                <w:w w:val="104"/>
                <w:position w:val="-2"/>
                <w:sz w:val="16"/>
                <w:szCs w:val="16"/>
              </w:rPr>
              <w:t>）</w:t>
            </w:r>
          </w:p>
          <w:p w:rsidR="005C7B5A" w:rsidRPr="003C69BA" w:rsidRDefault="005C7B5A" w:rsidP="00C96B5E">
            <w:pPr>
              <w:spacing w:line="262"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position w:val="-3"/>
                <w:sz w:val="16"/>
                <w:szCs w:val="16"/>
              </w:rPr>
              <w:t>（要援護者の入所施設があるもの）</w:t>
            </w:r>
          </w:p>
        </w:tc>
        <w:tc>
          <w:tcPr>
            <w:tcW w:w="4536" w:type="dxa"/>
            <w:vMerge/>
            <w:tcBorders>
              <w:left w:val="single" w:sz="8" w:space="0" w:color="000000"/>
              <w:bottom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992" w:type="dxa"/>
            <w:vMerge/>
            <w:tcBorders>
              <w:left w:val="single" w:sz="8" w:space="0" w:color="000000"/>
              <w:right w:val="single" w:sz="8" w:space="0" w:color="000000"/>
            </w:tcBorders>
          </w:tcPr>
          <w:p w:rsidR="005C7B5A" w:rsidRPr="003C69BA" w:rsidRDefault="005C7B5A">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5C7B5A" w:rsidRPr="006D2D4F" w:rsidRDefault="005C7B5A">
            <w:pPr>
              <w:rPr>
                <w:rFonts w:ascii="ＭＳ Ｐゴシック" w:eastAsia="ＭＳ Ｐゴシック" w:hAnsi="ＭＳ Ｐゴシック"/>
              </w:rPr>
            </w:pPr>
          </w:p>
        </w:tc>
      </w:tr>
      <w:tr w:rsidR="005C7B5A" w:rsidRPr="006D2D4F" w:rsidTr="00AE3D2B">
        <w:trPr>
          <w:trHeight w:hRule="exact" w:val="528"/>
        </w:trPr>
        <w:tc>
          <w:tcPr>
            <w:tcW w:w="567" w:type="dxa"/>
            <w:tcBorders>
              <w:top w:val="single" w:sz="8" w:space="0" w:color="000000"/>
              <w:left w:val="single" w:sz="18" w:space="0" w:color="000000"/>
              <w:bottom w:val="single" w:sz="8" w:space="0" w:color="000000"/>
              <w:right w:val="single" w:sz="8" w:space="0" w:color="000000"/>
            </w:tcBorders>
          </w:tcPr>
          <w:p w:rsidR="005C7B5A" w:rsidRPr="003C69BA" w:rsidRDefault="005C7B5A" w:rsidP="00AE3D2B">
            <w:pPr>
              <w:spacing w:line="322" w:lineRule="exact"/>
              <w:ind w:left="153" w:right="-20"/>
              <w:rPr>
                <w:rFonts w:ascii="ＭＳ Ｐゴシック" w:eastAsia="ＭＳ Ｐゴシック" w:hAnsi="ＭＳ Ｐゴシック" w:cs="AdobeFangsongStd-Regular"/>
                <w:sz w:val="18"/>
                <w:szCs w:val="18"/>
              </w:rPr>
            </w:pPr>
            <w:r w:rsidRPr="003C69BA">
              <w:rPr>
                <w:rFonts w:ascii="ＭＳ Ｐゴシック" w:eastAsia="ＭＳ Ｐゴシック" w:hAnsi="ＭＳ Ｐゴシック" w:cs="AdobeFangsongStd-Regular"/>
                <w:w w:val="103"/>
                <w:position w:val="-5"/>
                <w:sz w:val="18"/>
                <w:szCs w:val="18"/>
              </w:rPr>
              <w:t>百</w:t>
            </w:r>
          </w:p>
        </w:tc>
        <w:tc>
          <w:tcPr>
            <w:tcW w:w="426" w:type="dxa"/>
            <w:vMerge w:val="restart"/>
            <w:tcBorders>
              <w:top w:val="single" w:sz="8" w:space="0" w:color="000000"/>
              <w:left w:val="single" w:sz="8" w:space="0" w:color="000000"/>
              <w:right w:val="single" w:sz="4" w:space="0" w:color="auto"/>
            </w:tcBorders>
          </w:tcPr>
          <w:p w:rsidR="00AE3D2B" w:rsidRDefault="00AE3D2B" w:rsidP="00AE3D2B">
            <w:pPr>
              <w:spacing w:line="264" w:lineRule="exact"/>
              <w:ind w:left="28" w:right="-20" w:firstLineChars="300" w:firstLine="503"/>
              <w:jc w:val="center"/>
              <w:rPr>
                <w:rFonts w:ascii="ＭＳ Ｐゴシック" w:eastAsia="ＭＳ Ｐゴシック" w:hAnsi="ＭＳ Ｐゴシック" w:cs="AdobeFangsongStd-Regular"/>
                <w:w w:val="105"/>
                <w:position w:val="-3"/>
                <w:sz w:val="16"/>
                <w:szCs w:val="16"/>
              </w:rPr>
            </w:pPr>
          </w:p>
          <w:p w:rsidR="00AE3D2B" w:rsidRDefault="00AE3D2B" w:rsidP="00AE3D2B">
            <w:pPr>
              <w:spacing w:line="191" w:lineRule="exact"/>
              <w:ind w:left="28" w:right="-20" w:firstLineChars="300" w:firstLine="512"/>
              <w:jc w:val="center"/>
              <w:rPr>
                <w:rFonts w:ascii="ＭＳ Ｐゴシック" w:eastAsia="ＭＳ Ｐゴシック" w:hAnsi="ＭＳ Ｐゴシック" w:cs="AdobeFangsongStd-Regular"/>
                <w:w w:val="107"/>
                <w:position w:val="-2"/>
                <w:sz w:val="16"/>
                <w:szCs w:val="16"/>
              </w:rPr>
            </w:pPr>
          </w:p>
          <w:p w:rsidR="00AE3D2B" w:rsidRDefault="00AE3D2B" w:rsidP="00AE3D2B">
            <w:pPr>
              <w:spacing w:line="264" w:lineRule="exact"/>
              <w:ind w:left="28" w:right="-23"/>
              <w:jc w:val="center"/>
              <w:rPr>
                <w:rFonts w:ascii="ＭＳ Ｐゴシック" w:eastAsia="ＭＳ Ｐゴシック" w:hAnsi="ＭＳ Ｐゴシック" w:cs="AdobeFangsongStd-Regular"/>
                <w:w w:val="103"/>
                <w:sz w:val="18"/>
                <w:szCs w:val="18"/>
              </w:rPr>
            </w:pPr>
          </w:p>
          <w:p w:rsidR="00AE3D2B" w:rsidRDefault="00AE3D2B" w:rsidP="00AE3D2B">
            <w:pPr>
              <w:spacing w:line="264" w:lineRule="exact"/>
              <w:ind w:left="28" w:right="-23"/>
              <w:jc w:val="center"/>
              <w:rPr>
                <w:rFonts w:ascii="ＭＳ Ｐゴシック" w:eastAsia="ＭＳ Ｐゴシック" w:hAnsi="ＭＳ Ｐゴシック" w:cs="AdobeFangsongStd-Regular"/>
                <w:w w:val="103"/>
                <w:sz w:val="18"/>
                <w:szCs w:val="18"/>
              </w:rPr>
            </w:pPr>
          </w:p>
          <w:p w:rsidR="005C7B5A" w:rsidRPr="003C69BA" w:rsidRDefault="00AE3D2B" w:rsidP="00AE3D2B">
            <w:pPr>
              <w:spacing w:line="264" w:lineRule="exact"/>
              <w:ind w:left="28" w:right="-23"/>
              <w:jc w:val="center"/>
              <w:rPr>
                <w:rFonts w:ascii="ＭＳ Ｐゴシック" w:eastAsia="ＭＳ Ｐゴシック" w:hAnsi="ＭＳ Ｐゴシック" w:cs="AdobeFangsongStd-Regular"/>
                <w:sz w:val="16"/>
                <w:szCs w:val="16"/>
              </w:rPr>
            </w:pPr>
            <w:r w:rsidRPr="00486A25">
              <w:rPr>
                <w:rFonts w:ascii="ＭＳ Ｐゴシック" w:eastAsia="ＭＳ Ｐゴシック" w:hAnsi="ＭＳ Ｐゴシック" w:cs="AdobeFangsongStd-Regular" w:hint="eastAsia"/>
                <w:w w:val="103"/>
                <w:sz w:val="18"/>
                <w:szCs w:val="18"/>
              </w:rPr>
              <w:t>混</w:t>
            </w:r>
          </w:p>
        </w:tc>
        <w:tc>
          <w:tcPr>
            <w:tcW w:w="2268" w:type="dxa"/>
            <w:tcBorders>
              <w:top w:val="single" w:sz="8" w:space="0" w:color="000000"/>
              <w:left w:val="single" w:sz="4" w:space="0" w:color="auto"/>
              <w:bottom w:val="single" w:sz="8" w:space="0" w:color="000000"/>
              <w:right w:val="single" w:sz="8" w:space="0" w:color="000000"/>
            </w:tcBorders>
          </w:tcPr>
          <w:p w:rsidR="005C7B5A" w:rsidRPr="003C69BA" w:rsidRDefault="005C7B5A" w:rsidP="00C96B5E">
            <w:pPr>
              <w:spacing w:line="197"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百貨店・マーケット</w:t>
            </w:r>
          </w:p>
          <w:p w:rsidR="005C7B5A" w:rsidRPr="003C69BA" w:rsidRDefault="005C7B5A" w:rsidP="00C96B5E">
            <w:pPr>
              <w:spacing w:line="264"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3"/>
                <w:sz w:val="16"/>
                <w:szCs w:val="16"/>
              </w:rPr>
              <w:t>展示場・物販店舗</w:t>
            </w:r>
          </w:p>
        </w:tc>
        <w:tc>
          <w:tcPr>
            <w:tcW w:w="4536" w:type="dxa"/>
            <w:vMerge w:val="restart"/>
            <w:tcBorders>
              <w:top w:val="single" w:sz="8" w:space="0" w:color="000000"/>
              <w:left w:val="single" w:sz="8" w:space="0" w:color="000000"/>
              <w:right w:val="single" w:sz="8" w:space="0" w:color="000000"/>
            </w:tcBorders>
          </w:tcPr>
          <w:p w:rsidR="005C7B5A" w:rsidRPr="006D2D4F" w:rsidRDefault="005C7B5A">
            <w:pPr>
              <w:spacing w:before="9" w:line="130" w:lineRule="exact"/>
              <w:rPr>
                <w:rFonts w:ascii="ＭＳ Ｐゴシック" w:eastAsia="ＭＳ Ｐゴシック" w:hAnsi="ＭＳ Ｐゴシック"/>
                <w:sz w:val="13"/>
                <w:szCs w:val="13"/>
              </w:rPr>
            </w:pPr>
          </w:p>
          <w:p w:rsidR="005C7B5A" w:rsidRPr="006D2D4F" w:rsidRDefault="005C7B5A">
            <w:pPr>
              <w:spacing w:line="200" w:lineRule="exact"/>
              <w:rPr>
                <w:rFonts w:ascii="ＭＳ Ｐゴシック" w:eastAsia="ＭＳ Ｐゴシック" w:hAnsi="ＭＳ Ｐゴシック"/>
                <w:sz w:val="20"/>
                <w:szCs w:val="20"/>
              </w:rPr>
            </w:pPr>
          </w:p>
          <w:p w:rsidR="005C7B5A" w:rsidRPr="006D2D4F" w:rsidRDefault="005C7B5A">
            <w:pPr>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sz w:val="15"/>
                <w:szCs w:val="15"/>
              </w:rPr>
              <w:t>①３階以上に対象用途があるもの</w:t>
            </w:r>
          </w:p>
          <w:p w:rsidR="005C7B5A" w:rsidRPr="006D2D4F" w:rsidRDefault="005C7B5A">
            <w:pPr>
              <w:spacing w:line="26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3"/>
                <w:sz w:val="15"/>
                <w:szCs w:val="15"/>
              </w:rPr>
              <w:t>②２階部分の対象用途に供する床面積が</w:t>
            </w:r>
            <w:r w:rsidRPr="006D2D4F">
              <w:rPr>
                <w:rFonts w:ascii="ＭＳ Ｐゴシック" w:eastAsia="ＭＳ Ｐゴシック" w:hAnsi="ＭＳ Ｐゴシック" w:cs="AdobeFangsongStd-Regular"/>
                <w:spacing w:val="-1"/>
                <w:w w:val="104"/>
                <w:position w:val="-3"/>
                <w:sz w:val="15"/>
                <w:szCs w:val="15"/>
              </w:rPr>
              <w:t>5</w:t>
            </w:r>
            <w:r w:rsidRPr="006D2D4F">
              <w:rPr>
                <w:rFonts w:ascii="ＭＳ Ｐゴシック" w:eastAsia="ＭＳ Ｐゴシック" w:hAnsi="ＭＳ Ｐゴシック" w:cs="AdobeFangsongStd-Regular"/>
                <w:spacing w:val="-1"/>
                <w:w w:val="126"/>
                <w:position w:val="-3"/>
                <w:sz w:val="15"/>
                <w:szCs w:val="15"/>
              </w:rPr>
              <w:t>00</w:t>
            </w:r>
            <w:r w:rsidRPr="006D2D4F">
              <w:rPr>
                <w:rFonts w:ascii="ＭＳ Ｐゴシック" w:eastAsia="ＭＳ Ｐゴシック" w:hAnsi="ＭＳ Ｐゴシック" w:cs="AdobeFangsongStd-Regular"/>
                <w:w w:val="103"/>
                <w:position w:val="-3"/>
                <w:sz w:val="15"/>
                <w:szCs w:val="15"/>
              </w:rPr>
              <w:t>㎡以上のもの</w:t>
            </w:r>
          </w:p>
          <w:p w:rsidR="005C7B5A" w:rsidRPr="006D2D4F" w:rsidRDefault="005C7B5A">
            <w:pPr>
              <w:spacing w:line="26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3"/>
                <w:position w:val="-3"/>
                <w:sz w:val="15"/>
                <w:szCs w:val="15"/>
              </w:rPr>
              <w:t>③地階に対象用途があるもの</w:t>
            </w:r>
          </w:p>
          <w:p w:rsidR="005C7B5A" w:rsidRPr="006D2D4F" w:rsidRDefault="005C7B5A">
            <w:pPr>
              <w:spacing w:line="26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12"/>
                <w:position w:val="-3"/>
                <w:sz w:val="15"/>
                <w:szCs w:val="15"/>
              </w:rPr>
              <w:t>④</w:t>
            </w:r>
            <w:r w:rsidRPr="006D2D4F">
              <w:rPr>
                <w:rFonts w:ascii="ＭＳ Ｐゴシック" w:eastAsia="ＭＳ Ｐゴシック" w:hAnsi="ＭＳ Ｐゴシック" w:cs="AdobeFangsongStd-Regular"/>
                <w:spacing w:val="-1"/>
                <w:w w:val="112"/>
                <w:position w:val="-3"/>
                <w:sz w:val="15"/>
                <w:szCs w:val="15"/>
              </w:rPr>
              <w:t>3</w:t>
            </w:r>
            <w:r w:rsidRPr="006D2D4F">
              <w:rPr>
                <w:rFonts w:ascii="ＭＳ Ｐゴシック" w:eastAsia="ＭＳ Ｐゴシック" w:hAnsi="ＭＳ Ｐゴシック" w:cs="AdobeFangsongStd-Regular"/>
                <w:spacing w:val="-1"/>
                <w:w w:val="98"/>
                <w:position w:val="-3"/>
                <w:sz w:val="15"/>
                <w:szCs w:val="15"/>
              </w:rPr>
              <w:t>,</w:t>
            </w:r>
            <w:r w:rsidRPr="006D2D4F">
              <w:rPr>
                <w:rFonts w:ascii="ＭＳ Ｐゴシック" w:eastAsia="ＭＳ Ｐゴシック" w:hAnsi="ＭＳ Ｐゴシック" w:cs="AdobeFangsongStd-Regular"/>
                <w:spacing w:val="-1"/>
                <w:w w:val="126"/>
                <w:position w:val="-3"/>
                <w:sz w:val="15"/>
                <w:szCs w:val="15"/>
              </w:rPr>
              <w:t>000</w:t>
            </w:r>
            <w:r w:rsidRPr="006D2D4F">
              <w:rPr>
                <w:rFonts w:ascii="ＭＳ Ｐゴシック" w:eastAsia="ＭＳ Ｐゴシック" w:hAnsi="ＭＳ Ｐゴシック" w:cs="AdobeFangsongStd-Regular"/>
                <w:w w:val="104"/>
                <w:position w:val="-3"/>
                <w:sz w:val="15"/>
                <w:szCs w:val="15"/>
              </w:rPr>
              <w:t>㎡以上のもの</w:t>
            </w:r>
          </w:p>
        </w:tc>
        <w:tc>
          <w:tcPr>
            <w:tcW w:w="992" w:type="dxa"/>
            <w:vMerge/>
            <w:tcBorders>
              <w:left w:val="single" w:sz="8" w:space="0" w:color="000000"/>
              <w:right w:val="single" w:sz="8" w:space="0" w:color="000000"/>
            </w:tcBorders>
          </w:tcPr>
          <w:p w:rsidR="005C7B5A" w:rsidRPr="003C69BA" w:rsidRDefault="005C7B5A">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5C7B5A" w:rsidRPr="006D2D4F" w:rsidRDefault="005C7B5A">
            <w:pPr>
              <w:rPr>
                <w:rFonts w:ascii="ＭＳ Ｐゴシック" w:eastAsia="ＭＳ Ｐゴシック" w:hAnsi="ＭＳ Ｐゴシック"/>
              </w:rPr>
            </w:pPr>
          </w:p>
        </w:tc>
      </w:tr>
      <w:tr w:rsidR="005C7B5A" w:rsidRPr="006D2D4F" w:rsidTr="00AE3D2B">
        <w:trPr>
          <w:trHeight w:hRule="exact" w:val="264"/>
        </w:trPr>
        <w:tc>
          <w:tcPr>
            <w:tcW w:w="567" w:type="dxa"/>
            <w:tcBorders>
              <w:top w:val="single" w:sz="8" w:space="0" w:color="000000"/>
              <w:left w:val="single" w:sz="18" w:space="0" w:color="000000"/>
              <w:bottom w:val="single" w:sz="8" w:space="0" w:color="000000"/>
              <w:right w:val="single" w:sz="8" w:space="0" w:color="000000"/>
            </w:tcBorders>
            <w:vAlign w:val="center"/>
          </w:tcPr>
          <w:p w:rsidR="005C7B5A" w:rsidRPr="003C69BA" w:rsidRDefault="005C7B5A" w:rsidP="00AE3D2B">
            <w:pPr>
              <w:spacing w:line="199" w:lineRule="exact"/>
              <w:ind w:left="153" w:right="-20"/>
              <w:rPr>
                <w:rFonts w:ascii="ＭＳ Ｐゴシック" w:eastAsia="ＭＳ Ｐゴシック" w:hAnsi="ＭＳ Ｐゴシック" w:cs="AdobeFangsongStd-Regular"/>
                <w:sz w:val="18"/>
                <w:szCs w:val="18"/>
              </w:rPr>
            </w:pPr>
            <w:r w:rsidRPr="003C69BA">
              <w:rPr>
                <w:rFonts w:ascii="ＭＳ Ｐゴシック" w:eastAsia="ＭＳ Ｐゴシック" w:hAnsi="ＭＳ Ｐゴシック" w:cs="AdobeFangsongStd-Regular"/>
                <w:w w:val="103"/>
                <w:position w:val="-2"/>
                <w:sz w:val="18"/>
                <w:szCs w:val="18"/>
              </w:rPr>
              <w:t>飲</w:t>
            </w:r>
          </w:p>
        </w:tc>
        <w:tc>
          <w:tcPr>
            <w:tcW w:w="426" w:type="dxa"/>
            <w:vMerge/>
            <w:tcBorders>
              <w:left w:val="single" w:sz="8" w:space="0" w:color="000000"/>
              <w:right w:val="single" w:sz="4" w:space="0" w:color="auto"/>
            </w:tcBorders>
          </w:tcPr>
          <w:p w:rsidR="005C7B5A" w:rsidRPr="003C69BA" w:rsidRDefault="005C7B5A">
            <w:pPr>
              <w:spacing w:line="197" w:lineRule="exact"/>
              <w:ind w:left="28" w:right="-20"/>
              <w:rPr>
                <w:rFonts w:ascii="ＭＳ Ｐゴシック" w:eastAsia="ＭＳ Ｐゴシック" w:hAnsi="ＭＳ Ｐゴシック" w:cs="AdobeFangsongStd-Regular"/>
                <w:sz w:val="16"/>
                <w:szCs w:val="16"/>
              </w:rPr>
            </w:pPr>
          </w:p>
        </w:tc>
        <w:tc>
          <w:tcPr>
            <w:tcW w:w="2268" w:type="dxa"/>
            <w:tcBorders>
              <w:top w:val="single" w:sz="8" w:space="0" w:color="000000"/>
              <w:left w:val="single" w:sz="4" w:space="0" w:color="auto"/>
              <w:bottom w:val="single" w:sz="8" w:space="0" w:color="000000"/>
              <w:right w:val="single" w:sz="8" w:space="0" w:color="000000"/>
            </w:tcBorders>
          </w:tcPr>
          <w:p w:rsidR="005C7B5A" w:rsidRPr="003C69BA" w:rsidRDefault="005C7B5A" w:rsidP="00C96B5E">
            <w:pPr>
              <w:spacing w:line="197"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3"/>
                <w:position w:val="-2"/>
                <w:sz w:val="16"/>
                <w:szCs w:val="16"/>
              </w:rPr>
              <w:t>飲食店</w:t>
            </w:r>
          </w:p>
        </w:tc>
        <w:tc>
          <w:tcPr>
            <w:tcW w:w="4536" w:type="dxa"/>
            <w:vMerge/>
            <w:tcBorders>
              <w:left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992" w:type="dxa"/>
            <w:vMerge/>
            <w:tcBorders>
              <w:left w:val="single" w:sz="8" w:space="0" w:color="000000"/>
              <w:right w:val="single" w:sz="8" w:space="0" w:color="000000"/>
            </w:tcBorders>
          </w:tcPr>
          <w:p w:rsidR="005C7B5A" w:rsidRPr="003C69BA" w:rsidRDefault="005C7B5A">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5C7B5A" w:rsidRPr="006D2D4F" w:rsidRDefault="005C7B5A">
            <w:pPr>
              <w:rPr>
                <w:rFonts w:ascii="ＭＳ Ｐゴシック" w:eastAsia="ＭＳ Ｐゴシック" w:hAnsi="ＭＳ Ｐゴシック"/>
              </w:rPr>
            </w:pPr>
          </w:p>
        </w:tc>
      </w:tr>
      <w:tr w:rsidR="005C7B5A" w:rsidRPr="006D2D4F" w:rsidTr="00AE3D2B">
        <w:trPr>
          <w:trHeight w:hRule="exact" w:val="1056"/>
        </w:trPr>
        <w:tc>
          <w:tcPr>
            <w:tcW w:w="567" w:type="dxa"/>
            <w:tcBorders>
              <w:top w:val="single" w:sz="8" w:space="0" w:color="000000"/>
              <w:left w:val="single" w:sz="18" w:space="0" w:color="000000"/>
              <w:bottom w:val="single" w:sz="8" w:space="0" w:color="000000"/>
              <w:right w:val="single" w:sz="8" w:space="0" w:color="000000"/>
            </w:tcBorders>
            <w:vAlign w:val="center"/>
          </w:tcPr>
          <w:p w:rsidR="005C7B5A" w:rsidRPr="003C69BA" w:rsidRDefault="005C7B5A" w:rsidP="00AE3D2B">
            <w:pPr>
              <w:ind w:left="153" w:right="-20"/>
              <w:rPr>
                <w:rFonts w:ascii="ＭＳ Ｐゴシック" w:eastAsia="ＭＳ Ｐゴシック" w:hAnsi="ＭＳ Ｐゴシック" w:cs="AdobeFangsongStd-Regular"/>
                <w:sz w:val="18"/>
                <w:szCs w:val="18"/>
              </w:rPr>
            </w:pPr>
            <w:r w:rsidRPr="003C69BA">
              <w:rPr>
                <w:rFonts w:ascii="ＭＳ Ｐゴシック" w:eastAsia="ＭＳ Ｐゴシック" w:hAnsi="ＭＳ Ｐゴシック" w:cs="AdobeFangsongStd-Regular"/>
                <w:w w:val="103"/>
                <w:sz w:val="18"/>
                <w:szCs w:val="18"/>
              </w:rPr>
              <w:t>遊</w:t>
            </w:r>
          </w:p>
        </w:tc>
        <w:tc>
          <w:tcPr>
            <w:tcW w:w="426" w:type="dxa"/>
            <w:vMerge/>
            <w:tcBorders>
              <w:left w:val="single" w:sz="8" w:space="0" w:color="000000"/>
              <w:right w:val="single" w:sz="4" w:space="0" w:color="auto"/>
            </w:tcBorders>
          </w:tcPr>
          <w:p w:rsidR="005C7B5A" w:rsidRPr="003C69BA" w:rsidRDefault="005C7B5A">
            <w:pPr>
              <w:spacing w:line="264" w:lineRule="exact"/>
              <w:ind w:left="28" w:right="-20"/>
              <w:rPr>
                <w:rFonts w:ascii="ＭＳ Ｐゴシック" w:eastAsia="ＭＳ Ｐゴシック" w:hAnsi="ＭＳ Ｐゴシック" w:cs="AdobeFangsongStd-Regular"/>
                <w:sz w:val="16"/>
                <w:szCs w:val="16"/>
              </w:rPr>
            </w:pPr>
          </w:p>
        </w:tc>
        <w:tc>
          <w:tcPr>
            <w:tcW w:w="2268" w:type="dxa"/>
            <w:tcBorders>
              <w:top w:val="single" w:sz="8" w:space="0" w:color="000000"/>
              <w:left w:val="single" w:sz="4" w:space="0" w:color="auto"/>
              <w:bottom w:val="single" w:sz="8" w:space="0" w:color="000000"/>
              <w:right w:val="single" w:sz="8" w:space="0" w:color="000000"/>
            </w:tcBorders>
          </w:tcPr>
          <w:p w:rsidR="005C7B5A" w:rsidRPr="003C69BA" w:rsidRDefault="005C7B5A" w:rsidP="00C96B5E">
            <w:pPr>
              <w:spacing w:line="197"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キャバレー・カフェー・バー</w:t>
            </w:r>
          </w:p>
          <w:p w:rsidR="005C7B5A" w:rsidRPr="003C69BA" w:rsidRDefault="005C7B5A" w:rsidP="00C96B5E">
            <w:pPr>
              <w:spacing w:line="264"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3"/>
                <w:sz w:val="16"/>
                <w:szCs w:val="16"/>
              </w:rPr>
              <w:t>ナイトクラブ・ダンスホール</w:t>
            </w:r>
          </w:p>
          <w:p w:rsidR="005C7B5A" w:rsidRPr="003C69BA" w:rsidRDefault="005C7B5A" w:rsidP="00C96B5E">
            <w:pPr>
              <w:spacing w:line="264"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5"/>
                <w:position w:val="-3"/>
                <w:sz w:val="16"/>
                <w:szCs w:val="16"/>
              </w:rPr>
              <w:t>遊技場</w:t>
            </w:r>
            <w:r w:rsidRPr="003C69BA">
              <w:rPr>
                <w:rFonts w:ascii="ＭＳ Ｐゴシック" w:eastAsia="ＭＳ Ｐゴシック" w:hAnsi="ＭＳ Ｐゴシック" w:cs="AdobeFangsongStd-Regular"/>
                <w:spacing w:val="-1"/>
                <w:w w:val="105"/>
                <w:position w:val="-3"/>
                <w:sz w:val="16"/>
                <w:szCs w:val="16"/>
              </w:rPr>
              <w:t>(</w:t>
            </w:r>
            <w:r w:rsidRPr="003C69BA">
              <w:rPr>
                <w:rFonts w:ascii="ＭＳ Ｐゴシック" w:eastAsia="ＭＳ Ｐゴシック" w:hAnsi="ＭＳ Ｐゴシック" w:cs="AdobeFangsongStd-Regular"/>
                <w:w w:val="104"/>
                <w:position w:val="-3"/>
                <w:sz w:val="16"/>
                <w:szCs w:val="16"/>
              </w:rPr>
              <w:t>個室ビデオ店等を除く)</w:t>
            </w:r>
          </w:p>
          <w:p w:rsidR="005C7B5A" w:rsidRPr="003C69BA" w:rsidRDefault="005C7B5A" w:rsidP="00C96B5E">
            <w:pPr>
              <w:spacing w:line="264"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3"/>
                <w:sz w:val="16"/>
                <w:szCs w:val="16"/>
              </w:rPr>
              <w:t>待合・料理店</w:t>
            </w:r>
          </w:p>
        </w:tc>
        <w:tc>
          <w:tcPr>
            <w:tcW w:w="4536" w:type="dxa"/>
            <w:vMerge/>
            <w:tcBorders>
              <w:left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992" w:type="dxa"/>
            <w:vMerge/>
            <w:tcBorders>
              <w:left w:val="single" w:sz="8" w:space="0" w:color="000000"/>
              <w:right w:val="single" w:sz="8" w:space="0" w:color="000000"/>
            </w:tcBorders>
          </w:tcPr>
          <w:p w:rsidR="005C7B5A" w:rsidRPr="003C69BA" w:rsidRDefault="005C7B5A">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5C7B5A" w:rsidRPr="006D2D4F" w:rsidRDefault="005C7B5A">
            <w:pPr>
              <w:rPr>
                <w:rFonts w:ascii="ＭＳ Ｐゴシック" w:eastAsia="ＭＳ Ｐゴシック" w:hAnsi="ＭＳ Ｐゴシック"/>
              </w:rPr>
            </w:pPr>
          </w:p>
        </w:tc>
      </w:tr>
      <w:tr w:rsidR="005C7B5A" w:rsidRPr="006D2D4F" w:rsidTr="00AE3D2B">
        <w:trPr>
          <w:trHeight w:hRule="exact" w:val="264"/>
        </w:trPr>
        <w:tc>
          <w:tcPr>
            <w:tcW w:w="567" w:type="dxa"/>
            <w:tcBorders>
              <w:top w:val="single" w:sz="8" w:space="0" w:color="000000"/>
              <w:left w:val="single" w:sz="18" w:space="0" w:color="000000"/>
              <w:bottom w:val="single" w:sz="8" w:space="0" w:color="000000"/>
              <w:right w:val="single" w:sz="8" w:space="0" w:color="000000"/>
            </w:tcBorders>
            <w:vAlign w:val="center"/>
          </w:tcPr>
          <w:p w:rsidR="005C7B5A" w:rsidRPr="003C69BA" w:rsidRDefault="005C7B5A" w:rsidP="00AE3D2B">
            <w:pPr>
              <w:spacing w:line="199" w:lineRule="exact"/>
              <w:ind w:left="153" w:right="-20"/>
              <w:rPr>
                <w:rFonts w:ascii="ＭＳ Ｐゴシック" w:eastAsia="ＭＳ Ｐゴシック" w:hAnsi="ＭＳ Ｐゴシック" w:cs="AdobeFangsongStd-Regular"/>
                <w:sz w:val="18"/>
                <w:szCs w:val="18"/>
              </w:rPr>
            </w:pPr>
            <w:r w:rsidRPr="003C69BA">
              <w:rPr>
                <w:rFonts w:ascii="ＭＳ Ｐゴシック" w:eastAsia="ＭＳ Ｐゴシック" w:hAnsi="ＭＳ Ｐゴシック" w:cs="AdobeFangsongStd-Regular"/>
                <w:w w:val="104"/>
                <w:position w:val="-2"/>
                <w:sz w:val="18"/>
                <w:szCs w:val="18"/>
              </w:rPr>
              <w:t>浴</w:t>
            </w:r>
          </w:p>
        </w:tc>
        <w:tc>
          <w:tcPr>
            <w:tcW w:w="426" w:type="dxa"/>
            <w:vMerge/>
            <w:tcBorders>
              <w:left w:val="single" w:sz="8" w:space="0" w:color="000000"/>
              <w:right w:val="single" w:sz="4" w:space="0" w:color="auto"/>
            </w:tcBorders>
          </w:tcPr>
          <w:p w:rsidR="005C7B5A" w:rsidRPr="003C69BA" w:rsidRDefault="005C7B5A">
            <w:pPr>
              <w:spacing w:line="197" w:lineRule="exact"/>
              <w:ind w:left="28" w:right="-20"/>
              <w:rPr>
                <w:rFonts w:ascii="ＭＳ Ｐゴシック" w:eastAsia="ＭＳ Ｐゴシック" w:hAnsi="ＭＳ Ｐゴシック" w:cs="AdobeFangsongStd-Regular"/>
                <w:sz w:val="16"/>
                <w:szCs w:val="16"/>
              </w:rPr>
            </w:pPr>
          </w:p>
        </w:tc>
        <w:tc>
          <w:tcPr>
            <w:tcW w:w="2268" w:type="dxa"/>
            <w:tcBorders>
              <w:top w:val="single" w:sz="8" w:space="0" w:color="000000"/>
              <w:left w:val="single" w:sz="4" w:space="0" w:color="auto"/>
              <w:bottom w:val="single" w:sz="8" w:space="0" w:color="000000"/>
              <w:right w:val="single" w:sz="8" w:space="0" w:color="000000"/>
            </w:tcBorders>
          </w:tcPr>
          <w:p w:rsidR="005C7B5A" w:rsidRPr="003C69BA" w:rsidRDefault="005C7B5A" w:rsidP="00C96B5E">
            <w:pPr>
              <w:spacing w:line="197"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公衆浴場</w:t>
            </w:r>
          </w:p>
        </w:tc>
        <w:tc>
          <w:tcPr>
            <w:tcW w:w="4536" w:type="dxa"/>
            <w:vMerge/>
            <w:tcBorders>
              <w:left w:val="single" w:sz="8" w:space="0" w:color="000000"/>
              <w:bottom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992" w:type="dxa"/>
            <w:vMerge/>
            <w:tcBorders>
              <w:left w:val="single" w:sz="8" w:space="0" w:color="000000"/>
              <w:right w:val="single" w:sz="8" w:space="0" w:color="000000"/>
            </w:tcBorders>
          </w:tcPr>
          <w:p w:rsidR="005C7B5A" w:rsidRPr="003C69BA" w:rsidRDefault="005C7B5A">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5C7B5A" w:rsidRPr="006D2D4F" w:rsidRDefault="005C7B5A">
            <w:pPr>
              <w:rPr>
                <w:rFonts w:ascii="ＭＳ Ｐゴシック" w:eastAsia="ＭＳ Ｐゴシック" w:hAnsi="ＭＳ Ｐゴシック"/>
              </w:rPr>
            </w:pPr>
          </w:p>
        </w:tc>
      </w:tr>
      <w:tr w:rsidR="005C7B5A" w:rsidRPr="006D2D4F" w:rsidTr="00AE3D2B">
        <w:trPr>
          <w:trHeight w:hRule="exact" w:val="500"/>
        </w:trPr>
        <w:tc>
          <w:tcPr>
            <w:tcW w:w="567" w:type="dxa"/>
            <w:tcBorders>
              <w:top w:val="single" w:sz="8" w:space="0" w:color="000000"/>
              <w:left w:val="single" w:sz="18" w:space="0" w:color="000000"/>
              <w:bottom w:val="single" w:sz="8" w:space="0" w:color="000000"/>
              <w:right w:val="single" w:sz="8" w:space="0" w:color="000000"/>
            </w:tcBorders>
          </w:tcPr>
          <w:p w:rsidR="005C7B5A" w:rsidRPr="00FD719F" w:rsidRDefault="005C7B5A" w:rsidP="00AE3D2B">
            <w:pPr>
              <w:spacing w:line="199" w:lineRule="exact"/>
              <w:ind w:left="73" w:right="-20"/>
              <w:rPr>
                <w:rFonts w:ascii="ＭＳ Ｐゴシック" w:eastAsia="ＭＳ Ｐゴシック" w:hAnsi="ＭＳ Ｐゴシック" w:cs="AdobeFangsongStd-Regular"/>
                <w:sz w:val="16"/>
                <w:szCs w:val="16"/>
              </w:rPr>
            </w:pPr>
            <w:r w:rsidRPr="00FD719F">
              <w:rPr>
                <w:rFonts w:ascii="ＭＳ Ｐゴシック" w:eastAsia="ＭＳ Ｐゴシック" w:hAnsi="ＭＳ Ｐゴシック" w:cs="AdobeFangsongStd-Regular"/>
                <w:w w:val="103"/>
                <w:position w:val="-2"/>
                <w:sz w:val="16"/>
                <w:szCs w:val="16"/>
              </w:rPr>
              <w:t>遊個</w:t>
            </w:r>
          </w:p>
        </w:tc>
        <w:tc>
          <w:tcPr>
            <w:tcW w:w="426" w:type="dxa"/>
            <w:vMerge/>
            <w:tcBorders>
              <w:left w:val="single" w:sz="8" w:space="0" w:color="000000"/>
              <w:bottom w:val="single" w:sz="8" w:space="0" w:color="000000"/>
              <w:right w:val="single" w:sz="4" w:space="0" w:color="auto"/>
            </w:tcBorders>
          </w:tcPr>
          <w:p w:rsidR="005C7B5A" w:rsidRPr="003C69BA" w:rsidRDefault="005C7B5A">
            <w:pPr>
              <w:spacing w:line="191" w:lineRule="exact"/>
              <w:ind w:left="28" w:right="-20"/>
              <w:rPr>
                <w:rFonts w:ascii="ＭＳ Ｐゴシック" w:eastAsia="ＭＳ Ｐゴシック" w:hAnsi="ＭＳ Ｐゴシック" w:cs="AdobeFangsongStd-Regular"/>
                <w:sz w:val="16"/>
                <w:szCs w:val="16"/>
              </w:rPr>
            </w:pPr>
          </w:p>
        </w:tc>
        <w:tc>
          <w:tcPr>
            <w:tcW w:w="2268" w:type="dxa"/>
            <w:tcBorders>
              <w:top w:val="single" w:sz="8" w:space="0" w:color="000000"/>
              <w:left w:val="single" w:sz="4" w:space="0" w:color="auto"/>
              <w:bottom w:val="single" w:sz="8" w:space="0" w:color="000000"/>
              <w:right w:val="single" w:sz="8" w:space="0" w:color="000000"/>
            </w:tcBorders>
          </w:tcPr>
          <w:p w:rsidR="00AE3D2B" w:rsidRDefault="005C7B5A" w:rsidP="00C96B5E">
            <w:pPr>
              <w:spacing w:line="191" w:lineRule="exact"/>
              <w:ind w:left="28" w:right="-20"/>
              <w:rPr>
                <w:rFonts w:ascii="ＭＳ Ｐゴシック" w:eastAsia="ＭＳ Ｐゴシック" w:hAnsi="ＭＳ Ｐゴシック" w:cs="AdobeFangsongStd-Regular"/>
                <w:w w:val="107"/>
                <w:position w:val="-2"/>
                <w:sz w:val="16"/>
                <w:szCs w:val="16"/>
              </w:rPr>
            </w:pPr>
            <w:r w:rsidRPr="003C69BA">
              <w:rPr>
                <w:rFonts w:ascii="ＭＳ Ｐゴシック" w:eastAsia="ＭＳ Ｐゴシック" w:hAnsi="ＭＳ Ｐゴシック" w:cs="AdobeFangsongStd-Regular"/>
                <w:w w:val="107"/>
                <w:position w:val="-2"/>
                <w:sz w:val="16"/>
                <w:szCs w:val="16"/>
              </w:rPr>
              <w:t>遊技場</w:t>
            </w:r>
          </w:p>
          <w:p w:rsidR="005C7B5A" w:rsidRPr="003C69BA" w:rsidRDefault="005C7B5A" w:rsidP="00C96B5E">
            <w:pPr>
              <w:spacing w:line="191"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7"/>
                <w:position w:val="-2"/>
                <w:sz w:val="16"/>
                <w:szCs w:val="16"/>
              </w:rPr>
              <w:t>（※</w:t>
            </w:r>
            <w:r w:rsidRPr="003C69BA">
              <w:rPr>
                <w:rFonts w:ascii="ＭＳ Ｐゴシック" w:eastAsia="ＭＳ Ｐゴシック" w:hAnsi="ＭＳ Ｐゴシック" w:cs="AdobeFangsongStd-Regular"/>
                <w:spacing w:val="-1"/>
                <w:w w:val="107"/>
                <w:position w:val="-2"/>
                <w:sz w:val="16"/>
                <w:szCs w:val="16"/>
              </w:rPr>
              <w:t>4</w:t>
            </w:r>
            <w:r w:rsidRPr="003C69BA">
              <w:rPr>
                <w:rFonts w:ascii="ＭＳ Ｐゴシック" w:eastAsia="ＭＳ Ｐゴシック" w:hAnsi="ＭＳ Ｐゴシック" w:cs="AdobeFangsongStd-Regular"/>
                <w:w w:val="104"/>
                <w:position w:val="-2"/>
                <w:sz w:val="16"/>
                <w:szCs w:val="16"/>
              </w:rPr>
              <w:t>個室ビデオ店等に限る)</w:t>
            </w:r>
          </w:p>
        </w:tc>
        <w:tc>
          <w:tcPr>
            <w:tcW w:w="4536" w:type="dxa"/>
            <w:tcBorders>
              <w:top w:val="single" w:sz="8" w:space="0" w:color="000000"/>
              <w:left w:val="single" w:sz="8" w:space="0" w:color="000000"/>
              <w:bottom w:val="single" w:sz="8" w:space="0" w:color="000000"/>
              <w:right w:val="single" w:sz="8" w:space="0" w:color="000000"/>
            </w:tcBorders>
          </w:tcPr>
          <w:p w:rsidR="005C7B5A" w:rsidRPr="006D2D4F" w:rsidRDefault="005C7B5A">
            <w:pPr>
              <w:spacing w:line="18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12"/>
                <w:position w:val="-2"/>
                <w:sz w:val="15"/>
                <w:szCs w:val="15"/>
              </w:rPr>
              <w:t>①</w:t>
            </w:r>
            <w:r w:rsidRPr="006D2D4F">
              <w:rPr>
                <w:rFonts w:ascii="ＭＳ Ｐゴシック" w:eastAsia="ＭＳ Ｐゴシック" w:hAnsi="ＭＳ Ｐゴシック" w:cs="AdobeFangsongStd-Regular"/>
                <w:spacing w:val="-1"/>
                <w:w w:val="112"/>
                <w:position w:val="-2"/>
                <w:sz w:val="15"/>
                <w:szCs w:val="15"/>
              </w:rPr>
              <w:t>2</w:t>
            </w:r>
            <w:r w:rsidRPr="006D2D4F">
              <w:rPr>
                <w:rFonts w:ascii="ＭＳ Ｐゴシック" w:eastAsia="ＭＳ Ｐゴシック" w:hAnsi="ＭＳ Ｐゴシック" w:cs="AdobeFangsongStd-Regular"/>
                <w:spacing w:val="-1"/>
                <w:w w:val="126"/>
                <w:position w:val="-2"/>
                <w:sz w:val="15"/>
                <w:szCs w:val="15"/>
              </w:rPr>
              <w:t>00</w:t>
            </w:r>
            <w:r w:rsidRPr="006D2D4F">
              <w:rPr>
                <w:rFonts w:ascii="ＭＳ Ｐゴシック" w:eastAsia="ＭＳ Ｐゴシック" w:hAnsi="ＭＳ Ｐゴシック" w:cs="AdobeFangsongStd-Regular"/>
                <w:w w:val="104"/>
                <w:position w:val="-2"/>
                <w:sz w:val="15"/>
                <w:szCs w:val="15"/>
              </w:rPr>
              <w:t>㎡を超えるもの（避難階にのみ用途がある場合も含む。)</w:t>
            </w:r>
          </w:p>
        </w:tc>
        <w:tc>
          <w:tcPr>
            <w:tcW w:w="992" w:type="dxa"/>
            <w:vMerge/>
            <w:tcBorders>
              <w:left w:val="single" w:sz="8" w:space="0" w:color="000000"/>
              <w:right w:val="single" w:sz="8" w:space="0" w:color="000000"/>
            </w:tcBorders>
          </w:tcPr>
          <w:p w:rsidR="005C7B5A" w:rsidRPr="003C69BA" w:rsidRDefault="005C7B5A">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5C7B5A" w:rsidRPr="006D2D4F" w:rsidRDefault="005C7B5A">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5C7B5A" w:rsidRPr="006D2D4F" w:rsidRDefault="005C7B5A">
            <w:pPr>
              <w:rPr>
                <w:rFonts w:ascii="ＭＳ Ｐゴシック" w:eastAsia="ＭＳ Ｐゴシック" w:hAnsi="ＭＳ Ｐゴシック"/>
              </w:rPr>
            </w:pPr>
          </w:p>
        </w:tc>
      </w:tr>
      <w:tr w:rsidR="00880CE8" w:rsidRPr="006D2D4F" w:rsidTr="005C7B5A">
        <w:trPr>
          <w:trHeight w:hRule="exact" w:val="528"/>
        </w:trPr>
        <w:tc>
          <w:tcPr>
            <w:tcW w:w="567" w:type="dxa"/>
            <w:tcBorders>
              <w:top w:val="single" w:sz="8" w:space="0" w:color="000000"/>
              <w:left w:val="single" w:sz="18" w:space="0" w:color="000000"/>
              <w:bottom w:val="single" w:sz="8" w:space="0" w:color="000000"/>
              <w:right w:val="single" w:sz="8" w:space="0" w:color="000000"/>
            </w:tcBorders>
          </w:tcPr>
          <w:p w:rsidR="00880CE8" w:rsidRPr="003C69BA" w:rsidRDefault="00880CE8" w:rsidP="00AE3D2B">
            <w:pPr>
              <w:spacing w:line="322" w:lineRule="exact"/>
              <w:ind w:left="153" w:right="-20"/>
              <w:rPr>
                <w:rFonts w:ascii="ＭＳ Ｐゴシック" w:eastAsia="ＭＳ Ｐゴシック" w:hAnsi="ＭＳ Ｐゴシック" w:cs="AdobeFangsongStd-Regular"/>
                <w:sz w:val="18"/>
                <w:szCs w:val="18"/>
              </w:rPr>
            </w:pPr>
            <w:r w:rsidRPr="003C69BA">
              <w:rPr>
                <w:rFonts w:ascii="ＭＳ Ｐゴシック" w:eastAsia="ＭＳ Ｐゴシック" w:hAnsi="ＭＳ Ｐゴシック" w:cs="AdobeFangsongStd-Regular"/>
                <w:w w:val="103"/>
                <w:position w:val="-5"/>
                <w:sz w:val="18"/>
                <w:szCs w:val="18"/>
              </w:rPr>
              <w:t>寄</w:t>
            </w:r>
          </w:p>
        </w:tc>
        <w:tc>
          <w:tcPr>
            <w:tcW w:w="2694" w:type="dxa"/>
            <w:gridSpan w:val="2"/>
            <w:tcBorders>
              <w:top w:val="single" w:sz="8" w:space="0" w:color="000000"/>
              <w:left w:val="single" w:sz="8" w:space="0" w:color="000000"/>
              <w:bottom w:val="single" w:sz="8" w:space="0" w:color="000000"/>
              <w:right w:val="single" w:sz="8" w:space="0" w:color="000000"/>
            </w:tcBorders>
          </w:tcPr>
          <w:p w:rsidR="00880CE8" w:rsidRPr="003C69BA" w:rsidRDefault="00880CE8">
            <w:pPr>
              <w:spacing w:line="319"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5"/>
                <w:sz w:val="16"/>
                <w:szCs w:val="16"/>
              </w:rPr>
              <w:t>寄宿舎</w:t>
            </w:r>
          </w:p>
        </w:tc>
        <w:tc>
          <w:tcPr>
            <w:tcW w:w="4536" w:type="dxa"/>
            <w:tcBorders>
              <w:top w:val="single" w:sz="8" w:space="0" w:color="000000"/>
              <w:left w:val="single" w:sz="8" w:space="0" w:color="000000"/>
              <w:bottom w:val="single" w:sz="8" w:space="0" w:color="000000"/>
              <w:right w:val="single" w:sz="8" w:space="0" w:color="000000"/>
            </w:tcBorders>
          </w:tcPr>
          <w:p w:rsidR="00880CE8" w:rsidRPr="006D2D4F" w:rsidRDefault="00880CE8">
            <w:pPr>
              <w:spacing w:line="18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2"/>
                <w:sz w:val="15"/>
                <w:szCs w:val="15"/>
              </w:rPr>
              <w:t>①３階以上に対象用途があり、</w:t>
            </w:r>
            <w:r w:rsidRPr="006D2D4F">
              <w:rPr>
                <w:rFonts w:ascii="ＭＳ Ｐゴシック" w:eastAsia="ＭＳ Ｐゴシック" w:hAnsi="ＭＳ Ｐゴシック" w:cs="AdobeFangsongStd-Regular"/>
                <w:spacing w:val="-1"/>
                <w:w w:val="104"/>
                <w:position w:val="-2"/>
                <w:sz w:val="15"/>
                <w:szCs w:val="15"/>
              </w:rPr>
              <w:t>1</w:t>
            </w:r>
            <w:r w:rsidRPr="006D2D4F">
              <w:rPr>
                <w:rFonts w:ascii="ＭＳ Ｐゴシック" w:eastAsia="ＭＳ Ｐゴシック" w:hAnsi="ＭＳ Ｐゴシック" w:cs="AdobeFangsongStd-Regular"/>
                <w:spacing w:val="-1"/>
                <w:w w:val="98"/>
                <w:position w:val="-2"/>
                <w:sz w:val="15"/>
                <w:szCs w:val="15"/>
              </w:rPr>
              <w:t>,</w:t>
            </w:r>
            <w:r w:rsidRPr="006D2D4F">
              <w:rPr>
                <w:rFonts w:ascii="ＭＳ Ｐゴシック" w:eastAsia="ＭＳ Ｐゴシック" w:hAnsi="ＭＳ Ｐゴシック" w:cs="AdobeFangsongStd-Regular"/>
                <w:spacing w:val="-1"/>
                <w:w w:val="126"/>
                <w:position w:val="-2"/>
                <w:sz w:val="15"/>
                <w:szCs w:val="15"/>
              </w:rPr>
              <w:t>000</w:t>
            </w:r>
            <w:r w:rsidRPr="006D2D4F">
              <w:rPr>
                <w:rFonts w:ascii="ＭＳ Ｐゴシック" w:eastAsia="ＭＳ Ｐゴシック" w:hAnsi="ＭＳ Ｐゴシック" w:cs="AdobeFangsongStd-Regular"/>
                <w:w w:val="103"/>
                <w:position w:val="-2"/>
                <w:sz w:val="15"/>
                <w:szCs w:val="15"/>
              </w:rPr>
              <w:t>㎡以上のもの</w:t>
            </w:r>
          </w:p>
          <w:p w:rsidR="00880CE8" w:rsidRPr="006D2D4F" w:rsidRDefault="00880CE8">
            <w:pPr>
              <w:spacing w:line="26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3"/>
                <w:sz w:val="15"/>
                <w:szCs w:val="15"/>
              </w:rPr>
              <w:t>②５階以上に対象用途があり、</w:t>
            </w:r>
            <w:r w:rsidRPr="006D2D4F">
              <w:rPr>
                <w:rFonts w:ascii="ＭＳ Ｐゴシック" w:eastAsia="ＭＳ Ｐゴシック" w:hAnsi="ＭＳ Ｐゴシック" w:cs="AdobeFangsongStd-Regular"/>
                <w:spacing w:val="-1"/>
                <w:w w:val="104"/>
                <w:position w:val="-3"/>
                <w:sz w:val="15"/>
                <w:szCs w:val="15"/>
              </w:rPr>
              <w:t>5</w:t>
            </w:r>
            <w:r w:rsidRPr="006D2D4F">
              <w:rPr>
                <w:rFonts w:ascii="ＭＳ Ｐゴシック" w:eastAsia="ＭＳ Ｐゴシック" w:hAnsi="ＭＳ Ｐゴシック" w:cs="AdobeFangsongStd-Regular"/>
                <w:spacing w:val="-1"/>
                <w:w w:val="126"/>
                <w:position w:val="-3"/>
                <w:sz w:val="15"/>
                <w:szCs w:val="15"/>
              </w:rPr>
              <w:t>00</w:t>
            </w:r>
            <w:r w:rsidRPr="006D2D4F">
              <w:rPr>
                <w:rFonts w:ascii="ＭＳ Ｐゴシック" w:eastAsia="ＭＳ Ｐゴシック" w:hAnsi="ＭＳ Ｐゴシック" w:cs="AdobeFangsongStd-Regular"/>
                <w:w w:val="104"/>
                <w:position w:val="-3"/>
                <w:sz w:val="15"/>
                <w:szCs w:val="15"/>
              </w:rPr>
              <w:t>㎡以上のもの</w:t>
            </w:r>
          </w:p>
        </w:tc>
        <w:tc>
          <w:tcPr>
            <w:tcW w:w="992" w:type="dxa"/>
            <w:vMerge/>
            <w:tcBorders>
              <w:left w:val="single" w:sz="8" w:space="0" w:color="000000"/>
              <w:right w:val="single" w:sz="8" w:space="0" w:color="000000"/>
            </w:tcBorders>
          </w:tcPr>
          <w:p w:rsidR="00880CE8" w:rsidRPr="003C69BA" w:rsidRDefault="00880CE8">
            <w:pPr>
              <w:rPr>
                <w:rFonts w:ascii="ＭＳ Ｐゴシック" w:eastAsia="ＭＳ Ｐゴシック" w:hAnsi="ＭＳ Ｐゴシック"/>
                <w:sz w:val="16"/>
                <w:szCs w:val="16"/>
              </w:rPr>
            </w:pPr>
          </w:p>
        </w:tc>
        <w:tc>
          <w:tcPr>
            <w:tcW w:w="850" w:type="dxa"/>
            <w:vMerge/>
            <w:tcBorders>
              <w:left w:val="single" w:sz="8" w:space="0" w:color="000000"/>
              <w:right w:val="single" w:sz="8" w:space="0" w:color="000000"/>
            </w:tcBorders>
          </w:tcPr>
          <w:p w:rsidR="00880CE8" w:rsidRPr="006D2D4F" w:rsidRDefault="00880CE8">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0CE8" w:rsidRPr="006D2D4F" w:rsidRDefault="00880CE8">
            <w:pPr>
              <w:rPr>
                <w:rFonts w:ascii="ＭＳ Ｐゴシック" w:eastAsia="ＭＳ Ｐゴシック" w:hAnsi="ＭＳ Ｐゴシック"/>
              </w:rPr>
            </w:pPr>
          </w:p>
        </w:tc>
      </w:tr>
      <w:tr w:rsidR="00880CE8" w:rsidRPr="006D2D4F" w:rsidTr="005C7B5A">
        <w:trPr>
          <w:trHeight w:hRule="exact" w:val="528"/>
        </w:trPr>
        <w:tc>
          <w:tcPr>
            <w:tcW w:w="567" w:type="dxa"/>
            <w:tcBorders>
              <w:top w:val="single" w:sz="8" w:space="0" w:color="000000"/>
              <w:left w:val="single" w:sz="18" w:space="0" w:color="000000"/>
              <w:bottom w:val="single" w:sz="8" w:space="0" w:color="000000"/>
              <w:right w:val="single" w:sz="8" w:space="0" w:color="000000"/>
            </w:tcBorders>
          </w:tcPr>
          <w:p w:rsidR="00880CE8" w:rsidRPr="00FD719F" w:rsidRDefault="00880CE8" w:rsidP="00AE3D2B">
            <w:pPr>
              <w:spacing w:line="322" w:lineRule="exact"/>
              <w:ind w:left="73" w:right="-20"/>
              <w:rPr>
                <w:rFonts w:ascii="ＭＳ Ｐゴシック" w:eastAsia="ＭＳ Ｐゴシック" w:hAnsi="ＭＳ Ｐゴシック" w:cs="AdobeFangsongStd-Regular"/>
                <w:sz w:val="16"/>
                <w:szCs w:val="16"/>
              </w:rPr>
            </w:pPr>
            <w:r w:rsidRPr="00FD719F">
              <w:rPr>
                <w:rFonts w:ascii="ＭＳ Ｐゴシック" w:eastAsia="ＭＳ Ｐゴシック" w:hAnsi="ＭＳ Ｐゴシック" w:cs="AdobeFangsongStd-Regular"/>
                <w:w w:val="103"/>
                <w:position w:val="-5"/>
                <w:sz w:val="16"/>
                <w:szCs w:val="16"/>
              </w:rPr>
              <w:t>寄特</w:t>
            </w:r>
          </w:p>
        </w:tc>
        <w:tc>
          <w:tcPr>
            <w:tcW w:w="2694" w:type="dxa"/>
            <w:gridSpan w:val="2"/>
            <w:tcBorders>
              <w:top w:val="single" w:sz="8" w:space="0" w:color="000000"/>
              <w:left w:val="single" w:sz="8" w:space="0" w:color="000000"/>
              <w:bottom w:val="single" w:sz="8" w:space="0" w:color="000000"/>
              <w:right w:val="single" w:sz="8" w:space="0" w:color="000000"/>
            </w:tcBorders>
          </w:tcPr>
          <w:p w:rsidR="00880CE8" w:rsidRPr="003C69BA" w:rsidRDefault="00880CE8">
            <w:pPr>
              <w:spacing w:line="247"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3"/>
                <w:position w:val="-3"/>
                <w:sz w:val="16"/>
                <w:szCs w:val="16"/>
              </w:rPr>
              <w:t>寄宿舎</w:t>
            </w:r>
          </w:p>
          <w:p w:rsidR="00880CE8" w:rsidRPr="003C69BA" w:rsidRDefault="00880CE8">
            <w:pPr>
              <w:spacing w:line="180"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9"/>
                <w:position w:val="-2"/>
                <w:sz w:val="16"/>
                <w:szCs w:val="16"/>
              </w:rPr>
              <w:t>（※</w:t>
            </w:r>
            <w:r w:rsidRPr="003C69BA">
              <w:rPr>
                <w:rFonts w:ascii="ＭＳ Ｐゴシック" w:eastAsia="ＭＳ Ｐゴシック" w:hAnsi="ＭＳ Ｐゴシック" w:cs="AdobeFangsongStd-Regular"/>
                <w:spacing w:val="-1"/>
                <w:w w:val="109"/>
                <w:position w:val="-2"/>
                <w:sz w:val="16"/>
                <w:szCs w:val="16"/>
              </w:rPr>
              <w:t>5</w:t>
            </w:r>
            <w:r w:rsidRPr="003C69BA">
              <w:rPr>
                <w:rFonts w:ascii="ＭＳ Ｐゴシック" w:eastAsia="ＭＳ Ｐゴシック" w:hAnsi="ＭＳ Ｐゴシック" w:cs="AdobeFangsongStd-Regular"/>
                <w:w w:val="103"/>
                <w:position w:val="-2"/>
                <w:sz w:val="16"/>
                <w:szCs w:val="16"/>
              </w:rPr>
              <w:t>に該当するものに限る）</w:t>
            </w:r>
          </w:p>
        </w:tc>
        <w:tc>
          <w:tcPr>
            <w:tcW w:w="4536" w:type="dxa"/>
            <w:vMerge w:val="restart"/>
            <w:tcBorders>
              <w:top w:val="single" w:sz="8" w:space="0" w:color="000000"/>
              <w:left w:val="single" w:sz="8" w:space="0" w:color="000000"/>
              <w:right w:val="single" w:sz="8" w:space="0" w:color="000000"/>
            </w:tcBorders>
          </w:tcPr>
          <w:p w:rsidR="00880CE8" w:rsidRPr="006D2D4F" w:rsidRDefault="00880CE8">
            <w:pPr>
              <w:spacing w:line="18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3"/>
                <w:position w:val="-2"/>
                <w:sz w:val="15"/>
                <w:szCs w:val="15"/>
              </w:rPr>
              <w:t>①３階以上に対象用途があるもの</w:t>
            </w:r>
          </w:p>
          <w:p w:rsidR="00880CE8" w:rsidRPr="006D2D4F" w:rsidRDefault="00880CE8">
            <w:pPr>
              <w:spacing w:line="26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5"/>
                <w:position w:val="-3"/>
                <w:sz w:val="15"/>
                <w:szCs w:val="15"/>
              </w:rPr>
              <w:t xml:space="preserve">②２階部分の対象用途に供する床面積が　</w:t>
            </w:r>
            <w:r w:rsidRPr="006D2D4F">
              <w:rPr>
                <w:rFonts w:ascii="ＭＳ Ｐゴシック" w:eastAsia="ＭＳ Ｐゴシック" w:hAnsi="ＭＳ Ｐゴシック" w:cs="AdobeFangsongStd-Regular"/>
                <w:spacing w:val="-1"/>
                <w:w w:val="105"/>
                <w:position w:val="-3"/>
                <w:sz w:val="15"/>
                <w:szCs w:val="15"/>
              </w:rPr>
              <w:t>300</w:t>
            </w:r>
            <w:r w:rsidRPr="006D2D4F">
              <w:rPr>
                <w:rFonts w:ascii="ＭＳ Ｐゴシック" w:eastAsia="ＭＳ Ｐゴシック" w:hAnsi="ＭＳ Ｐゴシック" w:cs="AdobeFangsongStd-Regular"/>
                <w:w w:val="105"/>
                <w:position w:val="-3"/>
                <w:sz w:val="15"/>
                <w:szCs w:val="15"/>
              </w:rPr>
              <w:t>㎡以上のもの</w:t>
            </w:r>
          </w:p>
          <w:p w:rsidR="00880CE8" w:rsidRPr="006D2D4F" w:rsidRDefault="00880CE8">
            <w:pPr>
              <w:spacing w:line="26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3"/>
                <w:position w:val="-3"/>
                <w:sz w:val="15"/>
                <w:szCs w:val="15"/>
              </w:rPr>
              <w:t>③地階に対象用途があるもの</w:t>
            </w:r>
          </w:p>
          <w:p w:rsidR="00880CE8" w:rsidRPr="006D2D4F" w:rsidRDefault="00880CE8">
            <w:pPr>
              <w:spacing w:line="280"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PC명조"/>
                <w:spacing w:val="2"/>
                <w:w w:val="103"/>
                <w:position w:val="-2"/>
                <w:sz w:val="15"/>
                <w:szCs w:val="15"/>
              </w:rPr>
              <w:t>Ⓐ</w:t>
            </w:r>
            <w:r w:rsidRPr="006D2D4F">
              <w:rPr>
                <w:rFonts w:ascii="ＭＳ Ｐゴシック" w:eastAsia="ＭＳ Ｐゴシック" w:hAnsi="ＭＳ Ｐゴシック" w:cs="AdobeFangsongStd-Regular"/>
                <w:spacing w:val="-1"/>
                <w:w w:val="126"/>
                <w:position w:val="-2"/>
                <w:sz w:val="15"/>
                <w:szCs w:val="15"/>
              </w:rPr>
              <w:t>200</w:t>
            </w:r>
            <w:r w:rsidRPr="006D2D4F">
              <w:rPr>
                <w:rFonts w:ascii="ＭＳ Ｐゴシック" w:eastAsia="ＭＳ Ｐゴシック" w:hAnsi="ＭＳ Ｐゴシック" w:cs="AdobeFangsongStd-Regular"/>
                <w:w w:val="103"/>
                <w:position w:val="-2"/>
                <w:sz w:val="15"/>
                <w:szCs w:val="15"/>
              </w:rPr>
              <w:t>㎡以上のもの</w:t>
            </w:r>
          </w:p>
          <w:p w:rsidR="00880CE8" w:rsidRPr="006D2D4F" w:rsidRDefault="00880CE8">
            <w:pPr>
              <w:spacing w:line="196" w:lineRule="exact"/>
              <w:ind w:left="23" w:right="-20"/>
              <w:rPr>
                <w:rFonts w:ascii="ＭＳ Ｐゴシック" w:eastAsia="ＭＳ Ｐゴシック" w:hAnsi="ＭＳ Ｐゴシック" w:cs="AdobeFangsongStd-Regular"/>
                <w:sz w:val="12"/>
                <w:szCs w:val="12"/>
              </w:rPr>
            </w:pPr>
            <w:r w:rsidRPr="006D2D4F">
              <w:rPr>
                <w:rFonts w:ascii="ＭＳ Ｐゴシック" w:eastAsia="ＭＳ Ｐゴシック" w:hAnsi="ＭＳ Ｐゴシック" w:cs="AdobeFangsongStd-Regular"/>
                <w:w w:val="101"/>
                <w:position w:val="-1"/>
                <w:sz w:val="12"/>
                <w:szCs w:val="12"/>
              </w:rPr>
              <w:t xml:space="preserve">　　</w:t>
            </w:r>
            <w:r w:rsidRPr="006D2D4F">
              <w:rPr>
                <w:rFonts w:ascii="ＭＳ Ｐゴシック" w:eastAsia="ＭＳ Ｐゴシック" w:hAnsi="ＭＳ Ｐゴシック" w:cs="AdobeFangsongStd-Regular"/>
                <w:spacing w:val="1"/>
                <w:w w:val="101"/>
                <w:position w:val="-1"/>
                <w:sz w:val="12"/>
                <w:szCs w:val="12"/>
              </w:rPr>
              <w:t>（</w:t>
            </w:r>
            <w:r w:rsidRPr="006D2D4F">
              <w:rPr>
                <w:rFonts w:ascii="ＭＳ Ｐゴシック" w:eastAsia="ＭＳ Ｐゴシック" w:hAnsi="ＭＳ Ｐゴシック" w:cs="PC명조"/>
                <w:spacing w:val="2"/>
                <w:w w:val="101"/>
                <w:position w:val="-1"/>
                <w:sz w:val="12"/>
                <w:szCs w:val="12"/>
              </w:rPr>
              <w:t>Ⓐ</w:t>
            </w:r>
            <w:r w:rsidRPr="006D2D4F">
              <w:rPr>
                <w:rFonts w:ascii="ＭＳ Ｐゴシック" w:eastAsia="ＭＳ Ｐゴシック" w:hAnsi="ＭＳ Ｐゴシック" w:cs="AdobeFangsongStd-Regular"/>
                <w:w w:val="101"/>
                <w:position w:val="-1"/>
                <w:sz w:val="12"/>
                <w:szCs w:val="12"/>
              </w:rPr>
              <w:t>は防火設備の定期報告に限る。避難階にのみ用途がある場合も含む。）</w:t>
            </w:r>
          </w:p>
        </w:tc>
        <w:tc>
          <w:tcPr>
            <w:tcW w:w="992" w:type="dxa"/>
            <w:vMerge/>
            <w:tcBorders>
              <w:left w:val="single" w:sz="8" w:space="0" w:color="000000"/>
              <w:bottom w:val="dashed" w:sz="4" w:space="0" w:color="auto"/>
              <w:right w:val="single" w:sz="8" w:space="0" w:color="000000"/>
            </w:tcBorders>
          </w:tcPr>
          <w:p w:rsidR="00880CE8" w:rsidRPr="003C69BA" w:rsidRDefault="00880CE8">
            <w:pPr>
              <w:rPr>
                <w:rFonts w:ascii="ＭＳ Ｐゴシック" w:eastAsia="ＭＳ Ｐゴシック" w:hAnsi="ＭＳ Ｐゴシック"/>
                <w:sz w:val="16"/>
                <w:szCs w:val="16"/>
              </w:rPr>
            </w:pPr>
          </w:p>
        </w:tc>
        <w:tc>
          <w:tcPr>
            <w:tcW w:w="850" w:type="dxa"/>
            <w:vMerge/>
            <w:tcBorders>
              <w:left w:val="single" w:sz="8" w:space="0" w:color="000000"/>
              <w:bottom w:val="dashed" w:sz="4" w:space="0" w:color="auto"/>
              <w:right w:val="single" w:sz="8" w:space="0" w:color="000000"/>
            </w:tcBorders>
          </w:tcPr>
          <w:p w:rsidR="00880CE8" w:rsidRPr="006D2D4F" w:rsidRDefault="00880CE8">
            <w:pPr>
              <w:rPr>
                <w:rFonts w:ascii="ＭＳ Ｐゴシック" w:eastAsia="ＭＳ Ｐゴシック" w:hAnsi="ＭＳ Ｐゴシック"/>
              </w:rPr>
            </w:pPr>
          </w:p>
        </w:tc>
        <w:tc>
          <w:tcPr>
            <w:tcW w:w="851" w:type="dxa"/>
            <w:vMerge/>
            <w:tcBorders>
              <w:left w:val="single" w:sz="8" w:space="0" w:color="000000"/>
              <w:right w:val="single" w:sz="18" w:space="0" w:color="000000"/>
            </w:tcBorders>
          </w:tcPr>
          <w:p w:rsidR="00880CE8" w:rsidRPr="006D2D4F" w:rsidRDefault="00880CE8">
            <w:pPr>
              <w:rPr>
                <w:rFonts w:ascii="ＭＳ Ｐゴシック" w:eastAsia="ＭＳ Ｐゴシック" w:hAnsi="ＭＳ Ｐゴシック"/>
              </w:rPr>
            </w:pPr>
          </w:p>
        </w:tc>
      </w:tr>
      <w:tr w:rsidR="00880CE8" w:rsidRPr="006D2D4F" w:rsidTr="005C7B5A">
        <w:trPr>
          <w:trHeight w:hRule="exact" w:val="793"/>
        </w:trPr>
        <w:tc>
          <w:tcPr>
            <w:tcW w:w="567" w:type="dxa"/>
            <w:tcBorders>
              <w:top w:val="single" w:sz="8" w:space="0" w:color="000000"/>
              <w:left w:val="single" w:sz="18" w:space="0" w:color="000000"/>
              <w:bottom w:val="single" w:sz="8" w:space="0" w:color="000000"/>
              <w:right w:val="single" w:sz="8" w:space="0" w:color="000000"/>
            </w:tcBorders>
            <w:vAlign w:val="center"/>
          </w:tcPr>
          <w:p w:rsidR="00880CE8" w:rsidRPr="00FD719F" w:rsidRDefault="00880CE8" w:rsidP="00AE3D2B">
            <w:pPr>
              <w:ind w:left="73" w:right="-20"/>
              <w:rPr>
                <w:rFonts w:ascii="ＭＳ Ｐゴシック" w:eastAsia="ＭＳ Ｐゴシック" w:hAnsi="ＭＳ Ｐゴシック" w:cs="AdobeFangsongStd-Regular"/>
                <w:sz w:val="16"/>
                <w:szCs w:val="16"/>
              </w:rPr>
            </w:pPr>
            <w:r w:rsidRPr="00FD719F">
              <w:rPr>
                <w:rFonts w:ascii="ＭＳ Ｐゴシック" w:eastAsia="ＭＳ Ｐゴシック" w:hAnsi="ＭＳ Ｐゴシック" w:cs="AdobeFangsongStd-Regular"/>
                <w:w w:val="103"/>
                <w:sz w:val="16"/>
                <w:szCs w:val="16"/>
              </w:rPr>
              <w:t>共特</w:t>
            </w:r>
          </w:p>
        </w:tc>
        <w:tc>
          <w:tcPr>
            <w:tcW w:w="2694" w:type="dxa"/>
            <w:gridSpan w:val="2"/>
            <w:tcBorders>
              <w:top w:val="single" w:sz="8" w:space="0" w:color="000000"/>
              <w:left w:val="single" w:sz="8" w:space="0" w:color="000000"/>
              <w:bottom w:val="single" w:sz="8" w:space="0" w:color="000000"/>
              <w:right w:val="single" w:sz="8" w:space="0" w:color="000000"/>
            </w:tcBorders>
          </w:tcPr>
          <w:p w:rsidR="00880CE8" w:rsidRPr="003C69BA" w:rsidRDefault="00880CE8">
            <w:pPr>
              <w:spacing w:line="365" w:lineRule="exact"/>
              <w:ind w:left="28" w:right="-20"/>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3"/>
                <w:position w:val="-5"/>
                <w:sz w:val="16"/>
                <w:szCs w:val="16"/>
              </w:rPr>
              <w:t>共同住宅</w:t>
            </w:r>
          </w:p>
          <w:p w:rsidR="00880CE8" w:rsidRPr="00315B79" w:rsidRDefault="00AD61A2">
            <w:pPr>
              <w:spacing w:line="180" w:lineRule="exact"/>
              <w:ind w:left="28" w:right="-20"/>
              <w:rPr>
                <w:rFonts w:ascii="ＭＳ Ｐゴシック" w:eastAsia="ＭＳ Ｐゴシック" w:hAnsi="ＭＳ Ｐゴシック" w:cs="AdobeFangsongStd-Regular"/>
                <w:sz w:val="16"/>
                <w:szCs w:val="16"/>
              </w:rPr>
            </w:pPr>
            <w:r w:rsidRPr="00315B79">
              <w:rPr>
                <w:rFonts w:ascii="ＭＳ Ｐゴシック" w:eastAsia="ＭＳ Ｐゴシック" w:hAnsi="ＭＳ Ｐゴシック" w:cs="AdobeFangsongStd-Regular"/>
                <w:w w:val="109"/>
                <w:position w:val="-2"/>
                <w:sz w:val="16"/>
                <w:szCs w:val="16"/>
              </w:rPr>
              <w:t>（</w:t>
            </w:r>
            <w:r w:rsidRPr="00315B79">
              <w:rPr>
                <w:rFonts w:ascii="ＭＳ Ｐゴシック" w:eastAsia="ＭＳ Ｐゴシック" w:hAnsi="ＭＳ Ｐゴシック" w:cs="AdobeFangsongStd-Regular" w:hint="eastAsia"/>
                <w:w w:val="109"/>
                <w:position w:val="-2"/>
                <w:sz w:val="16"/>
                <w:szCs w:val="16"/>
              </w:rPr>
              <w:t>サービス付高齢者向け住宅</w:t>
            </w:r>
            <w:r w:rsidRPr="00315B79">
              <w:rPr>
                <w:rFonts w:ascii="ＭＳ Ｐゴシック" w:eastAsia="ＭＳ Ｐゴシック" w:hAnsi="ＭＳ Ｐゴシック" w:cs="AdobeFangsongStd-Regular"/>
                <w:w w:val="103"/>
                <w:position w:val="-2"/>
                <w:sz w:val="16"/>
                <w:szCs w:val="16"/>
              </w:rPr>
              <w:t>に限る）</w:t>
            </w:r>
          </w:p>
        </w:tc>
        <w:tc>
          <w:tcPr>
            <w:tcW w:w="4536" w:type="dxa"/>
            <w:vMerge/>
            <w:tcBorders>
              <w:left w:val="single" w:sz="8" w:space="0" w:color="000000"/>
              <w:bottom w:val="single" w:sz="8" w:space="0" w:color="000000"/>
              <w:right w:val="single" w:sz="8" w:space="0" w:color="000000"/>
            </w:tcBorders>
          </w:tcPr>
          <w:p w:rsidR="00880CE8" w:rsidRPr="006D2D4F" w:rsidRDefault="00880CE8">
            <w:pPr>
              <w:rPr>
                <w:rFonts w:ascii="ＭＳ Ｐゴシック" w:eastAsia="ＭＳ Ｐゴシック" w:hAnsi="ＭＳ Ｐゴシック"/>
              </w:rPr>
            </w:pPr>
          </w:p>
        </w:tc>
        <w:tc>
          <w:tcPr>
            <w:tcW w:w="992" w:type="dxa"/>
            <w:vMerge w:val="restart"/>
            <w:tcBorders>
              <w:top w:val="single" w:sz="8" w:space="0" w:color="000000"/>
              <w:left w:val="single" w:sz="8" w:space="0" w:color="000000"/>
              <w:right w:val="single" w:sz="8" w:space="0" w:color="000000"/>
            </w:tcBorders>
          </w:tcPr>
          <w:p w:rsidR="00880CE8" w:rsidRPr="003C69BA" w:rsidRDefault="00880CE8">
            <w:pPr>
              <w:spacing w:line="221" w:lineRule="exact"/>
              <w:ind w:left="246" w:right="218"/>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3"/>
                <w:sz w:val="16"/>
                <w:szCs w:val="16"/>
              </w:rPr>
              <w:t>平成</w:t>
            </w:r>
          </w:p>
          <w:p w:rsidR="00880CE8" w:rsidRPr="003C69BA" w:rsidRDefault="00880CE8">
            <w:pPr>
              <w:spacing w:line="18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３０年</w:t>
            </w:r>
          </w:p>
          <w:p w:rsidR="00880CE8" w:rsidRPr="003C69BA" w:rsidRDefault="00880CE8">
            <w:pPr>
              <w:spacing w:line="18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３３年</w:t>
            </w:r>
          </w:p>
          <w:p w:rsidR="00880CE8" w:rsidRPr="003C69BA" w:rsidRDefault="00880CE8">
            <w:pPr>
              <w:spacing w:line="181"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３６年</w:t>
            </w:r>
          </w:p>
          <w:p w:rsidR="00880CE8" w:rsidRPr="003C69BA" w:rsidRDefault="00880CE8">
            <w:pPr>
              <w:spacing w:line="36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5"/>
                <w:sz w:val="16"/>
                <w:szCs w:val="16"/>
              </w:rPr>
              <w:t>（以降</w:t>
            </w:r>
          </w:p>
          <w:p w:rsidR="00880CE8" w:rsidRPr="003C69BA" w:rsidRDefault="00880CE8">
            <w:pPr>
              <w:spacing w:line="180" w:lineRule="exact"/>
              <w:ind w:left="13" w:right="-12"/>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３年ごとに</w:t>
            </w:r>
          </w:p>
          <w:p w:rsidR="00880CE8" w:rsidRPr="003C69BA" w:rsidRDefault="00880CE8">
            <w:pPr>
              <w:spacing w:line="180" w:lineRule="exact"/>
              <w:ind w:left="169" w:right="144"/>
              <w:jc w:val="center"/>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position w:val="-2"/>
                <w:sz w:val="16"/>
                <w:szCs w:val="16"/>
              </w:rPr>
              <w:t>１回）</w:t>
            </w:r>
          </w:p>
        </w:tc>
        <w:tc>
          <w:tcPr>
            <w:tcW w:w="850" w:type="dxa"/>
            <w:vMerge w:val="restart"/>
            <w:tcBorders>
              <w:top w:val="dashed" w:sz="4" w:space="0" w:color="auto"/>
              <w:left w:val="single" w:sz="8" w:space="0" w:color="000000"/>
              <w:right w:val="single" w:sz="8" w:space="0" w:color="000000"/>
            </w:tcBorders>
          </w:tcPr>
          <w:p w:rsidR="00880CE8" w:rsidRPr="006D2D4F" w:rsidRDefault="00880CE8">
            <w:pPr>
              <w:spacing w:before="5" w:line="150" w:lineRule="exact"/>
              <w:rPr>
                <w:rFonts w:ascii="ＭＳ Ｐゴシック" w:eastAsia="ＭＳ Ｐゴシック" w:hAnsi="ＭＳ Ｐゴシック"/>
                <w:sz w:val="15"/>
                <w:szCs w:val="15"/>
              </w:rPr>
            </w:pPr>
          </w:p>
          <w:p w:rsidR="00880CE8" w:rsidRPr="006D2D4F" w:rsidRDefault="00880CE8">
            <w:pPr>
              <w:spacing w:line="200" w:lineRule="exact"/>
              <w:rPr>
                <w:rFonts w:ascii="ＭＳ Ｐゴシック" w:eastAsia="ＭＳ Ｐゴシック" w:hAnsi="ＭＳ Ｐゴシック"/>
                <w:sz w:val="20"/>
                <w:szCs w:val="20"/>
              </w:rPr>
            </w:pPr>
          </w:p>
          <w:p w:rsidR="00880CE8" w:rsidRDefault="00880CE8" w:rsidP="00DF63C2">
            <w:pPr>
              <w:spacing w:line="160" w:lineRule="exact"/>
              <w:ind w:left="-1" w:right="-23"/>
              <w:jc w:val="center"/>
              <w:rPr>
                <w:rFonts w:ascii="ＭＳ Ｐゴシック" w:eastAsia="ＭＳ Ｐゴシック" w:hAnsi="ＭＳ Ｐゴシック" w:cs="AdobeFangsongStd-Regular"/>
                <w:w w:val="104"/>
                <w:sz w:val="11"/>
                <w:szCs w:val="11"/>
              </w:rPr>
            </w:pPr>
          </w:p>
          <w:p w:rsidR="00880CE8" w:rsidRPr="006D2D4F" w:rsidRDefault="00880CE8" w:rsidP="00DF63C2">
            <w:pPr>
              <w:spacing w:line="160" w:lineRule="exact"/>
              <w:ind w:left="-1" w:right="-23"/>
              <w:jc w:val="center"/>
              <w:rPr>
                <w:rFonts w:ascii="ＭＳ Ｐゴシック" w:eastAsia="ＭＳ Ｐゴシック" w:hAnsi="ＭＳ Ｐゴシック" w:cs="AdobeFangsongStd-Regular"/>
                <w:sz w:val="11"/>
                <w:szCs w:val="11"/>
              </w:rPr>
            </w:pPr>
            <w:r w:rsidRPr="006D2D4F">
              <w:rPr>
                <w:rFonts w:ascii="ＭＳ Ｐゴシック" w:eastAsia="ＭＳ Ｐゴシック" w:hAnsi="ＭＳ Ｐゴシック" w:cs="AdobeFangsongStd-Regular"/>
                <w:w w:val="104"/>
                <w:sz w:val="11"/>
                <w:szCs w:val="11"/>
              </w:rPr>
              <w:t>非常用エレベー</w:t>
            </w:r>
          </w:p>
          <w:p w:rsidR="00880CE8" w:rsidRPr="006D2D4F" w:rsidRDefault="00880CE8" w:rsidP="00DF63C2">
            <w:pPr>
              <w:spacing w:line="160" w:lineRule="exact"/>
              <w:ind w:left="2" w:right="-21"/>
              <w:jc w:val="center"/>
              <w:rPr>
                <w:rFonts w:ascii="ＭＳ Ｐゴシック" w:eastAsia="ＭＳ Ｐゴシック" w:hAnsi="ＭＳ Ｐゴシック" w:cs="AdobeFangsongStd-Regular"/>
                <w:sz w:val="11"/>
                <w:szCs w:val="11"/>
              </w:rPr>
            </w:pPr>
            <w:r w:rsidRPr="006D2D4F">
              <w:rPr>
                <w:rFonts w:ascii="ＭＳ Ｐゴシック" w:eastAsia="ＭＳ Ｐゴシック" w:hAnsi="ＭＳ Ｐゴシック" w:cs="AdobeFangsongStd-Regular"/>
                <w:w w:val="104"/>
                <w:position w:val="-1"/>
                <w:sz w:val="11"/>
                <w:szCs w:val="11"/>
              </w:rPr>
              <w:t>ターの設置され</w:t>
            </w:r>
          </w:p>
          <w:p w:rsidR="00880CE8" w:rsidRPr="006D2D4F" w:rsidRDefault="00880CE8" w:rsidP="00DF63C2">
            <w:pPr>
              <w:spacing w:line="160" w:lineRule="exact"/>
              <w:ind w:left="117" w:right="94"/>
              <w:jc w:val="center"/>
              <w:rPr>
                <w:rFonts w:ascii="ＭＳ Ｐゴシック" w:eastAsia="ＭＳ Ｐゴシック" w:hAnsi="ＭＳ Ｐゴシック" w:cs="AdobeFangsongStd-Regular"/>
                <w:sz w:val="11"/>
                <w:szCs w:val="11"/>
              </w:rPr>
            </w:pPr>
            <w:r w:rsidRPr="006D2D4F">
              <w:rPr>
                <w:rFonts w:ascii="ＭＳ Ｐゴシック" w:eastAsia="ＭＳ Ｐゴシック" w:hAnsi="ＭＳ Ｐゴシック" w:cs="AdobeFangsongStd-Regular"/>
                <w:w w:val="104"/>
                <w:position w:val="-1"/>
                <w:sz w:val="11"/>
                <w:szCs w:val="11"/>
              </w:rPr>
              <w:t>ているもの</w:t>
            </w:r>
          </w:p>
          <w:p w:rsidR="00880CE8" w:rsidRPr="006D2D4F" w:rsidRDefault="00880CE8" w:rsidP="00DF63C2">
            <w:pPr>
              <w:spacing w:line="160" w:lineRule="exact"/>
              <w:ind w:left="304" w:right="282"/>
              <w:jc w:val="center"/>
              <w:rPr>
                <w:rFonts w:ascii="ＭＳ Ｐゴシック" w:eastAsia="ＭＳ Ｐゴシック" w:hAnsi="ＭＳ Ｐゴシック" w:cs="AdobeFangsongStd-Regular"/>
                <w:sz w:val="11"/>
                <w:szCs w:val="11"/>
              </w:rPr>
            </w:pPr>
            <w:r w:rsidRPr="006D2D4F">
              <w:rPr>
                <w:rFonts w:ascii="ＭＳ Ｐゴシック" w:eastAsia="ＭＳ Ｐゴシック" w:hAnsi="ＭＳ Ｐゴシック" w:cs="AdobeFangsongStd-Regular"/>
                <w:w w:val="113"/>
                <w:position w:val="-1"/>
                <w:sz w:val="11"/>
                <w:szCs w:val="11"/>
              </w:rPr>
              <w:t>※6</w:t>
            </w:r>
          </w:p>
        </w:tc>
        <w:tc>
          <w:tcPr>
            <w:tcW w:w="851" w:type="dxa"/>
            <w:vMerge/>
            <w:tcBorders>
              <w:left w:val="single" w:sz="8" w:space="0" w:color="000000"/>
              <w:bottom w:val="dashed" w:sz="4" w:space="0" w:color="auto"/>
              <w:right w:val="single" w:sz="18" w:space="0" w:color="000000"/>
            </w:tcBorders>
          </w:tcPr>
          <w:p w:rsidR="00880CE8" w:rsidRPr="006D2D4F" w:rsidRDefault="00880CE8">
            <w:pPr>
              <w:rPr>
                <w:rFonts w:ascii="ＭＳ Ｐゴシック" w:eastAsia="ＭＳ Ｐゴシック" w:hAnsi="ＭＳ Ｐゴシック"/>
              </w:rPr>
            </w:pPr>
          </w:p>
        </w:tc>
      </w:tr>
      <w:tr w:rsidR="00880CE8" w:rsidRPr="006D2D4F" w:rsidTr="005C7B5A">
        <w:trPr>
          <w:trHeight w:hRule="exact" w:val="792"/>
        </w:trPr>
        <w:tc>
          <w:tcPr>
            <w:tcW w:w="567" w:type="dxa"/>
            <w:tcBorders>
              <w:top w:val="single" w:sz="8" w:space="0" w:color="000000"/>
              <w:left w:val="single" w:sz="18" w:space="0" w:color="000000"/>
              <w:bottom w:val="single" w:sz="18" w:space="0" w:color="000000"/>
              <w:right w:val="single" w:sz="8" w:space="0" w:color="000000"/>
            </w:tcBorders>
            <w:vAlign w:val="center"/>
          </w:tcPr>
          <w:p w:rsidR="00880CE8" w:rsidRPr="003C69BA" w:rsidRDefault="00880CE8" w:rsidP="00AE3D2B">
            <w:pPr>
              <w:ind w:left="153" w:right="-23"/>
              <w:rPr>
                <w:rFonts w:ascii="ＭＳ Ｐゴシック" w:eastAsia="ＭＳ Ｐゴシック" w:hAnsi="ＭＳ Ｐゴシック" w:cs="AdobeFangsongStd-Regular"/>
                <w:sz w:val="18"/>
                <w:szCs w:val="18"/>
              </w:rPr>
            </w:pPr>
            <w:r w:rsidRPr="003C69BA">
              <w:rPr>
                <w:rFonts w:ascii="ＭＳ Ｐゴシック" w:eastAsia="ＭＳ Ｐゴシック" w:hAnsi="ＭＳ Ｐゴシック" w:cs="AdobeFangsongStd-Regular"/>
                <w:w w:val="103"/>
                <w:sz w:val="18"/>
                <w:szCs w:val="18"/>
              </w:rPr>
              <w:t>共</w:t>
            </w:r>
          </w:p>
        </w:tc>
        <w:tc>
          <w:tcPr>
            <w:tcW w:w="2694" w:type="dxa"/>
            <w:gridSpan w:val="2"/>
            <w:tcBorders>
              <w:top w:val="single" w:sz="8" w:space="0" w:color="000000"/>
              <w:left w:val="single" w:sz="8" w:space="0" w:color="000000"/>
              <w:bottom w:val="single" w:sz="18" w:space="0" w:color="000000"/>
              <w:right w:val="single" w:sz="8" w:space="0" w:color="000000"/>
            </w:tcBorders>
            <w:vAlign w:val="center"/>
          </w:tcPr>
          <w:p w:rsidR="00880CE8" w:rsidRPr="003C69BA" w:rsidRDefault="00880CE8" w:rsidP="00FD719F">
            <w:pPr>
              <w:ind w:left="28" w:right="-23"/>
              <w:rPr>
                <w:rFonts w:ascii="ＭＳ Ｐゴシック" w:eastAsia="ＭＳ Ｐゴシック" w:hAnsi="ＭＳ Ｐゴシック" w:cs="AdobeFangsongStd-Regular"/>
                <w:sz w:val="16"/>
                <w:szCs w:val="16"/>
              </w:rPr>
            </w:pPr>
            <w:r w:rsidRPr="003C69BA">
              <w:rPr>
                <w:rFonts w:ascii="ＭＳ Ｐゴシック" w:eastAsia="ＭＳ Ｐゴシック" w:hAnsi="ＭＳ Ｐゴシック" w:cs="AdobeFangsongStd-Regular"/>
                <w:w w:val="104"/>
                <w:sz w:val="16"/>
                <w:szCs w:val="16"/>
              </w:rPr>
              <w:t>共同住宅</w:t>
            </w:r>
          </w:p>
        </w:tc>
        <w:tc>
          <w:tcPr>
            <w:tcW w:w="4536" w:type="dxa"/>
            <w:tcBorders>
              <w:top w:val="single" w:sz="8" w:space="0" w:color="000000"/>
              <w:left w:val="single" w:sz="8" w:space="0" w:color="000000"/>
              <w:bottom w:val="single" w:sz="18" w:space="0" w:color="000000"/>
              <w:right w:val="single" w:sz="8" w:space="0" w:color="000000"/>
            </w:tcBorders>
          </w:tcPr>
          <w:p w:rsidR="00880CE8" w:rsidRPr="006D2D4F" w:rsidRDefault="00880CE8">
            <w:pPr>
              <w:spacing w:line="187"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2"/>
                <w:sz w:val="15"/>
                <w:szCs w:val="15"/>
              </w:rPr>
              <w:t>①３階以上に対象用途があり、</w:t>
            </w:r>
            <w:r w:rsidRPr="006D2D4F">
              <w:rPr>
                <w:rFonts w:ascii="ＭＳ Ｐゴシック" w:eastAsia="ＭＳ Ｐゴシック" w:hAnsi="ＭＳ Ｐゴシック" w:cs="AdobeFangsongStd-Regular"/>
                <w:spacing w:val="-1"/>
                <w:w w:val="104"/>
                <w:position w:val="-2"/>
                <w:sz w:val="15"/>
                <w:szCs w:val="15"/>
              </w:rPr>
              <w:t>1</w:t>
            </w:r>
            <w:r w:rsidRPr="006D2D4F">
              <w:rPr>
                <w:rFonts w:ascii="ＭＳ Ｐゴシック" w:eastAsia="ＭＳ Ｐゴシック" w:hAnsi="ＭＳ Ｐゴシック" w:cs="AdobeFangsongStd-Regular"/>
                <w:spacing w:val="-1"/>
                <w:w w:val="98"/>
                <w:position w:val="-2"/>
                <w:sz w:val="15"/>
                <w:szCs w:val="15"/>
              </w:rPr>
              <w:t>,</w:t>
            </w:r>
            <w:r w:rsidRPr="006D2D4F">
              <w:rPr>
                <w:rFonts w:ascii="ＭＳ Ｐゴシック" w:eastAsia="ＭＳ Ｐゴシック" w:hAnsi="ＭＳ Ｐゴシック" w:cs="AdobeFangsongStd-Regular"/>
                <w:spacing w:val="-1"/>
                <w:w w:val="126"/>
                <w:position w:val="-2"/>
                <w:sz w:val="15"/>
                <w:szCs w:val="15"/>
              </w:rPr>
              <w:t>000</w:t>
            </w:r>
            <w:r w:rsidRPr="006D2D4F">
              <w:rPr>
                <w:rFonts w:ascii="ＭＳ Ｐゴシック" w:eastAsia="ＭＳ Ｐゴシック" w:hAnsi="ＭＳ Ｐゴシック" w:cs="AdobeFangsongStd-Regular"/>
                <w:w w:val="104"/>
                <w:position w:val="-2"/>
                <w:sz w:val="15"/>
                <w:szCs w:val="15"/>
              </w:rPr>
              <w:t>㎡以上のもの</w:t>
            </w:r>
          </w:p>
          <w:p w:rsidR="00880CE8" w:rsidRPr="006D2D4F" w:rsidRDefault="00880CE8">
            <w:pPr>
              <w:spacing w:line="264" w:lineRule="exact"/>
              <w:ind w:left="28" w:right="-20"/>
              <w:rPr>
                <w:rFonts w:ascii="ＭＳ Ｐゴシック" w:eastAsia="ＭＳ Ｐゴシック" w:hAnsi="ＭＳ Ｐゴシック" w:cs="AdobeFangsongStd-Regular"/>
                <w:sz w:val="15"/>
                <w:szCs w:val="15"/>
              </w:rPr>
            </w:pPr>
            <w:r w:rsidRPr="006D2D4F">
              <w:rPr>
                <w:rFonts w:ascii="ＭＳ Ｐゴシック" w:eastAsia="ＭＳ Ｐゴシック" w:hAnsi="ＭＳ Ｐゴシック" w:cs="AdobeFangsongStd-Regular"/>
                <w:w w:val="104"/>
                <w:position w:val="-3"/>
                <w:sz w:val="15"/>
                <w:szCs w:val="15"/>
              </w:rPr>
              <w:t>②５階以上に対象用途があり、</w:t>
            </w:r>
            <w:r w:rsidRPr="006D2D4F">
              <w:rPr>
                <w:rFonts w:ascii="ＭＳ Ｐゴシック" w:eastAsia="ＭＳ Ｐゴシック" w:hAnsi="ＭＳ Ｐゴシック" w:cs="AdobeFangsongStd-Regular"/>
                <w:spacing w:val="-1"/>
                <w:w w:val="104"/>
                <w:position w:val="-3"/>
                <w:sz w:val="15"/>
                <w:szCs w:val="15"/>
              </w:rPr>
              <w:t>5</w:t>
            </w:r>
            <w:r w:rsidRPr="006D2D4F">
              <w:rPr>
                <w:rFonts w:ascii="ＭＳ Ｐゴシック" w:eastAsia="ＭＳ Ｐゴシック" w:hAnsi="ＭＳ Ｐゴシック" w:cs="AdobeFangsongStd-Regular"/>
                <w:spacing w:val="-1"/>
                <w:w w:val="126"/>
                <w:position w:val="-3"/>
                <w:sz w:val="15"/>
                <w:szCs w:val="15"/>
              </w:rPr>
              <w:t>00</w:t>
            </w:r>
            <w:r w:rsidRPr="006D2D4F">
              <w:rPr>
                <w:rFonts w:ascii="ＭＳ Ｐゴシック" w:eastAsia="ＭＳ Ｐゴシック" w:hAnsi="ＭＳ Ｐゴシック" w:cs="AdobeFangsongStd-Regular"/>
                <w:w w:val="104"/>
                <w:position w:val="-3"/>
                <w:sz w:val="15"/>
                <w:szCs w:val="15"/>
              </w:rPr>
              <w:t>㎡以上のもの</w:t>
            </w:r>
          </w:p>
        </w:tc>
        <w:tc>
          <w:tcPr>
            <w:tcW w:w="992" w:type="dxa"/>
            <w:vMerge/>
            <w:tcBorders>
              <w:left w:val="single" w:sz="8" w:space="0" w:color="000000"/>
              <w:bottom w:val="single" w:sz="18" w:space="0" w:color="000000"/>
              <w:right w:val="single" w:sz="8" w:space="0" w:color="000000"/>
            </w:tcBorders>
          </w:tcPr>
          <w:p w:rsidR="00880CE8" w:rsidRPr="006D2D4F" w:rsidRDefault="00880CE8">
            <w:pPr>
              <w:rPr>
                <w:rFonts w:ascii="ＭＳ Ｐゴシック" w:eastAsia="ＭＳ Ｐゴシック" w:hAnsi="ＭＳ Ｐゴシック"/>
              </w:rPr>
            </w:pPr>
          </w:p>
        </w:tc>
        <w:tc>
          <w:tcPr>
            <w:tcW w:w="850" w:type="dxa"/>
            <w:vMerge/>
            <w:tcBorders>
              <w:left w:val="single" w:sz="8" w:space="0" w:color="000000"/>
              <w:bottom w:val="single" w:sz="18" w:space="0" w:color="000000"/>
              <w:right w:val="single" w:sz="8" w:space="0" w:color="000000"/>
            </w:tcBorders>
          </w:tcPr>
          <w:p w:rsidR="00880CE8" w:rsidRPr="006D2D4F" w:rsidRDefault="00880CE8">
            <w:pPr>
              <w:rPr>
                <w:rFonts w:ascii="ＭＳ Ｐゴシック" w:eastAsia="ＭＳ Ｐゴシック" w:hAnsi="ＭＳ Ｐゴシック"/>
              </w:rPr>
            </w:pPr>
          </w:p>
        </w:tc>
        <w:tc>
          <w:tcPr>
            <w:tcW w:w="851" w:type="dxa"/>
            <w:tcBorders>
              <w:top w:val="dashed" w:sz="4" w:space="0" w:color="auto"/>
              <w:left w:val="single" w:sz="8" w:space="0" w:color="000000"/>
              <w:bottom w:val="single" w:sz="18" w:space="0" w:color="000000"/>
              <w:right w:val="single" w:sz="18" w:space="0" w:color="000000"/>
            </w:tcBorders>
          </w:tcPr>
          <w:p w:rsidR="00880CE8" w:rsidRPr="006D2D4F" w:rsidRDefault="00880CE8" w:rsidP="00322E88">
            <w:pPr>
              <w:spacing w:before="120" w:line="160" w:lineRule="exact"/>
              <w:ind w:left="28" w:right="-51"/>
              <w:rPr>
                <w:rFonts w:ascii="ＭＳ Ｐゴシック" w:eastAsia="ＭＳ Ｐゴシック" w:hAnsi="ＭＳ Ｐゴシック" w:cs="AdobeFangsongStd-Regular"/>
                <w:sz w:val="11"/>
                <w:szCs w:val="11"/>
              </w:rPr>
            </w:pPr>
            <w:r w:rsidRPr="006D2D4F">
              <w:rPr>
                <w:rFonts w:ascii="ＭＳ Ｐゴシック" w:eastAsia="ＭＳ Ｐゴシック" w:hAnsi="ＭＳ Ｐゴシック" w:cs="AdobeFangsongStd-Regular"/>
                <w:w w:val="104"/>
                <w:sz w:val="11"/>
                <w:szCs w:val="11"/>
              </w:rPr>
              <w:t>非常用エレベー</w:t>
            </w:r>
          </w:p>
          <w:p w:rsidR="00880CE8" w:rsidRPr="006D2D4F" w:rsidRDefault="00880CE8" w:rsidP="00DF63C2">
            <w:pPr>
              <w:spacing w:line="160" w:lineRule="exact"/>
              <w:ind w:left="30" w:right="-20"/>
              <w:rPr>
                <w:rFonts w:ascii="ＭＳ Ｐゴシック" w:eastAsia="ＭＳ Ｐゴシック" w:hAnsi="ＭＳ Ｐゴシック" w:cs="AdobeFangsongStd-Regular"/>
                <w:sz w:val="11"/>
                <w:szCs w:val="11"/>
              </w:rPr>
            </w:pPr>
            <w:r w:rsidRPr="006D2D4F">
              <w:rPr>
                <w:rFonts w:ascii="ＭＳ Ｐゴシック" w:eastAsia="ＭＳ Ｐゴシック" w:hAnsi="ＭＳ Ｐゴシック" w:cs="AdobeFangsongStd-Regular"/>
                <w:w w:val="104"/>
                <w:position w:val="-1"/>
                <w:sz w:val="11"/>
                <w:szCs w:val="11"/>
              </w:rPr>
              <w:t>ターの設置され</w:t>
            </w:r>
          </w:p>
          <w:p w:rsidR="00880CE8" w:rsidRPr="006D2D4F" w:rsidRDefault="00880CE8" w:rsidP="00DF63C2">
            <w:pPr>
              <w:spacing w:line="160" w:lineRule="exact"/>
              <w:ind w:left="45" w:right="-20"/>
              <w:rPr>
                <w:rFonts w:ascii="ＭＳ Ｐゴシック" w:eastAsia="ＭＳ Ｐゴシック" w:hAnsi="ＭＳ Ｐゴシック" w:cs="AdobeFangsongStd-Regular"/>
                <w:sz w:val="11"/>
                <w:szCs w:val="11"/>
              </w:rPr>
            </w:pPr>
            <w:r w:rsidRPr="006D2D4F">
              <w:rPr>
                <w:rFonts w:ascii="ＭＳ Ｐゴシック" w:eastAsia="ＭＳ Ｐゴシック" w:hAnsi="ＭＳ Ｐゴシック" w:cs="AdobeFangsongStd-Regular"/>
                <w:w w:val="106"/>
                <w:position w:val="-1"/>
                <w:sz w:val="11"/>
                <w:szCs w:val="11"/>
              </w:rPr>
              <w:t>ているもの※7</w:t>
            </w:r>
          </w:p>
        </w:tc>
      </w:tr>
    </w:tbl>
    <w:p w:rsidR="00886326" w:rsidRPr="008E3F07" w:rsidRDefault="00886326" w:rsidP="008E3F07">
      <w:pPr>
        <w:spacing w:line="280" w:lineRule="exact"/>
        <w:rPr>
          <w:rFonts w:ascii="ＭＳ Ｐゴシック" w:eastAsia="ＭＳ Ｐゴシック" w:hAnsi="ＭＳ Ｐゴシック"/>
          <w:sz w:val="14"/>
          <w:szCs w:val="14"/>
        </w:rPr>
      </w:pPr>
      <w:r w:rsidRPr="008E3F07">
        <w:rPr>
          <w:rFonts w:ascii="ＭＳ Ｐゴシック" w:eastAsia="ＭＳ Ｐゴシック" w:hAnsi="ＭＳ Ｐゴシック" w:cs="ＭＳ 明朝" w:hint="eastAsia"/>
          <w:sz w:val="14"/>
          <w:szCs w:val="14"/>
        </w:rPr>
        <w:t>※</w:t>
      </w:r>
      <w:r w:rsidRPr="008E3F07">
        <w:rPr>
          <w:rFonts w:ascii="ＭＳ Ｐゴシック" w:eastAsia="ＭＳ Ｐゴシック" w:hAnsi="ＭＳ Ｐゴシック"/>
          <w:sz w:val="14"/>
          <w:szCs w:val="14"/>
        </w:rPr>
        <w:t xml:space="preserve"> 避難階とは、直接地上へ通じる出入り口のある階をいう。</w:t>
      </w:r>
    </w:p>
    <w:p w:rsidR="00886326" w:rsidRPr="008E3F07" w:rsidRDefault="00886326" w:rsidP="008E3F07">
      <w:pPr>
        <w:spacing w:line="280" w:lineRule="exact"/>
        <w:rPr>
          <w:rFonts w:ascii="ＭＳ Ｐゴシック" w:eastAsia="ＭＳ Ｐゴシック" w:hAnsi="ＭＳ Ｐゴシック"/>
          <w:sz w:val="14"/>
          <w:szCs w:val="14"/>
        </w:rPr>
      </w:pPr>
      <w:r w:rsidRPr="008E3F07">
        <w:rPr>
          <w:rFonts w:ascii="ＭＳ Ｐゴシック" w:eastAsia="ＭＳ Ｐゴシック" w:hAnsi="ＭＳ Ｐゴシック" w:cs="ＭＳ 明朝" w:hint="eastAsia"/>
          <w:sz w:val="14"/>
          <w:szCs w:val="14"/>
        </w:rPr>
        <w:t>※</w:t>
      </w:r>
      <w:r w:rsidRPr="008E3F07">
        <w:rPr>
          <w:rFonts w:ascii="ＭＳ Ｐゴシック" w:eastAsia="ＭＳ Ｐゴシック" w:hAnsi="ＭＳ Ｐゴシック"/>
          <w:sz w:val="14"/>
          <w:szCs w:val="14"/>
        </w:rPr>
        <w:t>1  報告対象規模（面積・階数の判断）については、２棟以上ある場合は、各々の棟単位で適用。(各棟の面積を合計するのではない。)</w:t>
      </w:r>
    </w:p>
    <w:p w:rsidR="00886326" w:rsidRPr="008E3F07" w:rsidRDefault="00886326" w:rsidP="008E3F07">
      <w:pPr>
        <w:spacing w:line="280" w:lineRule="exact"/>
        <w:ind w:leftChars="135" w:left="283" w:firstLineChars="50" w:firstLine="70"/>
        <w:rPr>
          <w:rFonts w:ascii="ＭＳ Ｐゴシック" w:eastAsia="ＭＳ Ｐゴシック" w:hAnsi="ＭＳ Ｐゴシック"/>
          <w:sz w:val="14"/>
          <w:szCs w:val="14"/>
        </w:rPr>
      </w:pPr>
      <w:r w:rsidRPr="008E3F07">
        <w:rPr>
          <w:rFonts w:ascii="ＭＳ Ｐゴシック" w:eastAsia="ＭＳ Ｐゴシック" w:hAnsi="ＭＳ Ｐゴシック"/>
          <w:sz w:val="14"/>
          <w:szCs w:val="14"/>
        </w:rPr>
        <w:t>表中</w:t>
      </w:r>
      <w:r w:rsidRPr="008E3F07">
        <w:rPr>
          <w:rFonts w:ascii="ＭＳ Ｐゴシック" w:eastAsia="ＭＳ Ｐゴシック" w:hAnsi="ＭＳ Ｐゴシック" w:cs="ＭＳ 明朝" w:hint="eastAsia"/>
          <w:sz w:val="14"/>
          <w:szCs w:val="14"/>
        </w:rPr>
        <w:t>①</w:t>
      </w:r>
      <w:r w:rsidRPr="008E3F07">
        <w:rPr>
          <w:rFonts w:ascii="ＭＳ Ｐゴシック" w:eastAsia="ＭＳ Ｐゴシック" w:hAnsi="ＭＳ Ｐゴシック"/>
          <w:sz w:val="14"/>
          <w:szCs w:val="14"/>
        </w:rPr>
        <w:t>・</w:t>
      </w:r>
      <w:r w:rsidRPr="008E3F07">
        <w:rPr>
          <w:rFonts w:ascii="ＭＳ Ｐゴシック" w:eastAsia="ＭＳ Ｐゴシック" w:hAnsi="ＭＳ Ｐゴシック" w:cs="ＭＳ 明朝" w:hint="eastAsia"/>
          <w:sz w:val="14"/>
          <w:szCs w:val="14"/>
        </w:rPr>
        <w:t>③</w:t>
      </w:r>
      <w:r w:rsidRPr="008E3F07">
        <w:rPr>
          <w:rFonts w:ascii="ＭＳ Ｐゴシック" w:eastAsia="ＭＳ Ｐゴシック" w:hAnsi="ＭＳ Ｐゴシック"/>
          <w:sz w:val="14"/>
          <w:szCs w:val="14"/>
        </w:rPr>
        <w:t>において、対象部分の床面積の合計が100㎡以下のものは階数にかかわらず定期報告対象外。（ただし「学」・「寄」・「共」を除く）</w:t>
      </w:r>
    </w:p>
    <w:p w:rsidR="00886326" w:rsidRPr="008E3F07" w:rsidRDefault="00886326" w:rsidP="008E3F07">
      <w:pPr>
        <w:spacing w:line="280" w:lineRule="exact"/>
        <w:rPr>
          <w:rFonts w:ascii="ＭＳ Ｐゴシック" w:eastAsia="ＭＳ Ｐゴシック" w:hAnsi="ＭＳ Ｐゴシック"/>
          <w:sz w:val="14"/>
          <w:szCs w:val="14"/>
        </w:rPr>
      </w:pPr>
      <w:r w:rsidRPr="008E3F07">
        <w:rPr>
          <w:rFonts w:ascii="ＭＳ Ｐゴシック" w:eastAsia="ＭＳ Ｐゴシック" w:hAnsi="ＭＳ Ｐゴシック" w:cs="ＭＳ 明朝" w:hint="eastAsia"/>
          <w:sz w:val="14"/>
          <w:szCs w:val="14"/>
        </w:rPr>
        <w:t>※</w:t>
      </w:r>
      <w:r w:rsidRPr="008E3F07">
        <w:rPr>
          <w:rFonts w:ascii="ＭＳ Ｐゴシック" w:eastAsia="ＭＳ Ｐゴシック" w:hAnsi="ＭＳ Ｐゴシック"/>
          <w:sz w:val="14"/>
          <w:szCs w:val="14"/>
        </w:rPr>
        <w:t>2  大阪府内の建築設備検査報告対象は、機械換気設備・機械排煙設備・非常用の照明装置。給排水設備は対象外。</w:t>
      </w:r>
    </w:p>
    <w:p w:rsidR="00D616F6" w:rsidRDefault="00886326" w:rsidP="008E3F07">
      <w:pPr>
        <w:spacing w:line="280" w:lineRule="exact"/>
        <w:ind w:left="426" w:hangingChars="304" w:hanging="426"/>
        <w:rPr>
          <w:rFonts w:ascii="ＭＳ Ｐゴシック" w:eastAsia="ＭＳ Ｐゴシック" w:hAnsi="ＭＳ Ｐゴシック"/>
          <w:sz w:val="14"/>
          <w:szCs w:val="14"/>
        </w:rPr>
      </w:pPr>
      <w:r w:rsidRPr="008E3F07">
        <w:rPr>
          <w:rFonts w:ascii="ＭＳ Ｐゴシック" w:eastAsia="ＭＳ Ｐゴシック" w:hAnsi="ＭＳ Ｐゴシック" w:cs="ＭＳ 明朝" w:hint="eastAsia"/>
          <w:sz w:val="14"/>
          <w:szCs w:val="14"/>
        </w:rPr>
        <w:t>※</w:t>
      </w:r>
      <w:r w:rsidRPr="008E3F07">
        <w:rPr>
          <w:rFonts w:ascii="ＭＳ Ｐゴシック" w:eastAsia="ＭＳ Ｐゴシック" w:hAnsi="ＭＳ Ｐゴシック"/>
          <w:sz w:val="14"/>
          <w:szCs w:val="14"/>
        </w:rPr>
        <w:t>3  助産施設、乳児院及び障害児入所施設、助産所、盲導犬訓練施設、救護施設及び更生施設、老人短期入所施設等、養護老人ホーム、特別養護老人ホーム、</w:t>
      </w:r>
    </w:p>
    <w:p w:rsidR="00886326" w:rsidRPr="008E3F07" w:rsidRDefault="00886326" w:rsidP="00D616F6">
      <w:pPr>
        <w:spacing w:line="280" w:lineRule="exact"/>
        <w:ind w:leftChars="135" w:left="283" w:firstLineChars="50" w:firstLine="70"/>
        <w:rPr>
          <w:rFonts w:ascii="ＭＳ Ｐゴシック" w:eastAsia="ＭＳ Ｐゴシック" w:hAnsi="ＭＳ Ｐゴシック"/>
          <w:sz w:val="14"/>
          <w:szCs w:val="14"/>
        </w:rPr>
      </w:pPr>
      <w:r w:rsidRPr="008E3F07">
        <w:rPr>
          <w:rFonts w:ascii="ＭＳ Ｐゴシック" w:eastAsia="ＭＳ Ｐゴシック" w:hAnsi="ＭＳ Ｐゴシック"/>
          <w:sz w:val="14"/>
          <w:szCs w:val="14"/>
        </w:rPr>
        <w:t>軽費老人ホーム、有料老人ホーム、母子保健施設、障害者支援施設及び福祉ホーム、障害福祉サービス（自立訓練又は就労移行支援を行う事業）施設に限る。</w:t>
      </w:r>
    </w:p>
    <w:p w:rsidR="00886326" w:rsidRPr="008E3F07" w:rsidRDefault="00886326" w:rsidP="008E3F07">
      <w:pPr>
        <w:spacing w:line="280" w:lineRule="exact"/>
        <w:rPr>
          <w:rFonts w:ascii="ＭＳ Ｐゴシック" w:eastAsia="ＭＳ Ｐゴシック" w:hAnsi="ＭＳ Ｐゴシック"/>
          <w:sz w:val="14"/>
          <w:szCs w:val="14"/>
        </w:rPr>
      </w:pPr>
      <w:r w:rsidRPr="008E3F07">
        <w:rPr>
          <w:rFonts w:ascii="ＭＳ Ｐゴシック" w:eastAsia="ＭＳ Ｐゴシック" w:hAnsi="ＭＳ Ｐゴシック" w:cs="ＭＳ 明朝" w:hint="eastAsia"/>
          <w:sz w:val="14"/>
          <w:szCs w:val="14"/>
        </w:rPr>
        <w:t>※</w:t>
      </w:r>
      <w:r w:rsidR="008E3F07">
        <w:rPr>
          <w:rFonts w:ascii="ＭＳ Ｐゴシック" w:eastAsia="ＭＳ Ｐゴシック" w:hAnsi="ＭＳ Ｐゴシック"/>
          <w:sz w:val="14"/>
          <w:szCs w:val="14"/>
        </w:rPr>
        <w:t xml:space="preserve">4  </w:t>
      </w:r>
      <w:r w:rsidRPr="008E3F07">
        <w:rPr>
          <w:rFonts w:ascii="ＭＳ Ｐゴシック" w:eastAsia="ＭＳ Ｐゴシック" w:hAnsi="ＭＳ Ｐゴシック"/>
          <w:sz w:val="14"/>
          <w:szCs w:val="14"/>
        </w:rPr>
        <w:t xml:space="preserve">特定行政庁が条例で定める「個室ビデオ店」「カラオケボックス」「インターネットカフェ・漫画喫茶」「テレフォンクラブ」。　</w:t>
      </w:r>
    </w:p>
    <w:p w:rsidR="00886326" w:rsidRPr="008E3F07" w:rsidRDefault="00886326" w:rsidP="008E3F07">
      <w:pPr>
        <w:spacing w:line="280" w:lineRule="exact"/>
        <w:rPr>
          <w:rFonts w:ascii="ＭＳ Ｐゴシック" w:eastAsia="ＭＳ Ｐゴシック" w:hAnsi="ＭＳ Ｐゴシック"/>
          <w:sz w:val="14"/>
          <w:szCs w:val="14"/>
        </w:rPr>
      </w:pPr>
      <w:r w:rsidRPr="008E3F07">
        <w:rPr>
          <w:rFonts w:ascii="ＭＳ Ｐゴシック" w:eastAsia="ＭＳ Ｐゴシック" w:hAnsi="ＭＳ Ｐゴシック" w:cs="ＭＳ 明朝" w:hint="eastAsia"/>
          <w:sz w:val="14"/>
          <w:szCs w:val="14"/>
        </w:rPr>
        <w:t>※</w:t>
      </w:r>
      <w:r w:rsidR="008E3F07">
        <w:rPr>
          <w:rFonts w:ascii="ＭＳ Ｐゴシック" w:eastAsia="ＭＳ Ｐゴシック" w:hAnsi="ＭＳ Ｐゴシック"/>
          <w:sz w:val="14"/>
          <w:szCs w:val="14"/>
        </w:rPr>
        <w:t xml:space="preserve">5  </w:t>
      </w:r>
      <w:r w:rsidRPr="008E3F07">
        <w:rPr>
          <w:rFonts w:ascii="ＭＳ Ｐゴシック" w:eastAsia="ＭＳ Ｐゴシック" w:hAnsi="ＭＳ Ｐゴシック"/>
          <w:sz w:val="14"/>
          <w:szCs w:val="14"/>
        </w:rPr>
        <w:t>サービス付高齢者向け住宅、認知症対応型グループホーム、障害者支援グループホームに限る。</w:t>
      </w:r>
    </w:p>
    <w:p w:rsidR="00886326" w:rsidRPr="008E3F07" w:rsidRDefault="00886326" w:rsidP="008E3F07">
      <w:pPr>
        <w:spacing w:line="280" w:lineRule="exact"/>
        <w:rPr>
          <w:rFonts w:ascii="ＭＳ Ｐゴシック" w:eastAsia="ＭＳ Ｐゴシック" w:hAnsi="ＭＳ Ｐゴシック"/>
          <w:sz w:val="14"/>
          <w:szCs w:val="14"/>
        </w:rPr>
      </w:pPr>
      <w:r w:rsidRPr="008E3F07">
        <w:rPr>
          <w:rFonts w:ascii="ＭＳ Ｐゴシック" w:eastAsia="ＭＳ Ｐゴシック" w:hAnsi="ＭＳ Ｐゴシック" w:cs="ＭＳ 明朝" w:hint="eastAsia"/>
          <w:sz w:val="14"/>
          <w:szCs w:val="14"/>
        </w:rPr>
        <w:t>※</w:t>
      </w:r>
      <w:r w:rsidR="008E3F07">
        <w:rPr>
          <w:rFonts w:ascii="ＭＳ Ｐゴシック" w:eastAsia="ＭＳ Ｐゴシック" w:hAnsi="ＭＳ Ｐゴシック"/>
          <w:sz w:val="14"/>
          <w:szCs w:val="14"/>
        </w:rPr>
        <w:t xml:space="preserve">6  </w:t>
      </w:r>
      <w:r w:rsidRPr="008E3F07">
        <w:rPr>
          <w:rFonts w:ascii="ＭＳ Ｐゴシック" w:eastAsia="ＭＳ Ｐゴシック" w:hAnsi="ＭＳ Ｐゴシック"/>
          <w:sz w:val="14"/>
          <w:szCs w:val="14"/>
        </w:rPr>
        <w:t>堺市と池田市は非常用エレベーターの設置の有無に係わらず建築設備の検査については報告対象外。</w:t>
      </w:r>
    </w:p>
    <w:p w:rsidR="00886326" w:rsidRPr="008E3F07" w:rsidRDefault="00886326" w:rsidP="00D616F6">
      <w:pPr>
        <w:spacing w:line="280" w:lineRule="exact"/>
        <w:ind w:leftChars="135" w:left="283" w:firstLineChars="50" w:firstLine="70"/>
        <w:rPr>
          <w:rFonts w:ascii="ＭＳ Ｐゴシック" w:eastAsia="ＭＳ Ｐゴシック" w:hAnsi="ＭＳ Ｐゴシック"/>
          <w:sz w:val="14"/>
          <w:szCs w:val="14"/>
        </w:rPr>
      </w:pPr>
      <w:r w:rsidRPr="008E3F07">
        <w:rPr>
          <w:rFonts w:ascii="ＭＳ Ｐゴシック" w:eastAsia="ＭＳ Ｐゴシック" w:hAnsi="ＭＳ Ｐゴシック"/>
          <w:sz w:val="14"/>
          <w:szCs w:val="14"/>
        </w:rPr>
        <w:t>共同住宅の建築設備検査は、住戸以外の共用部分（ホール・廊下・階段・集会室・管理人室等）に設置されている建築設備が報告対象。</w:t>
      </w:r>
    </w:p>
    <w:p w:rsidR="00886326" w:rsidRPr="008E3F07" w:rsidRDefault="00886326" w:rsidP="008E3F07">
      <w:pPr>
        <w:spacing w:line="280" w:lineRule="exact"/>
        <w:rPr>
          <w:rFonts w:ascii="ＭＳ Ｐゴシック" w:eastAsia="ＭＳ Ｐゴシック" w:hAnsi="ＭＳ Ｐゴシック"/>
          <w:sz w:val="14"/>
          <w:szCs w:val="14"/>
        </w:rPr>
      </w:pPr>
      <w:r w:rsidRPr="008E3F07">
        <w:rPr>
          <w:rFonts w:ascii="ＭＳ Ｐゴシック" w:eastAsia="ＭＳ Ｐゴシック" w:hAnsi="ＭＳ Ｐゴシック" w:hint="eastAsia"/>
          <w:sz w:val="14"/>
          <w:szCs w:val="14"/>
        </w:rPr>
        <w:t>※</w:t>
      </w:r>
      <w:r w:rsidR="00D616F6">
        <w:rPr>
          <w:rFonts w:ascii="ＭＳ Ｐゴシック" w:eastAsia="ＭＳ Ｐゴシック" w:hAnsi="ＭＳ Ｐゴシック"/>
          <w:sz w:val="14"/>
          <w:szCs w:val="14"/>
        </w:rPr>
        <w:t xml:space="preserve">7  </w:t>
      </w:r>
      <w:r w:rsidRPr="008E3F07">
        <w:rPr>
          <w:rFonts w:ascii="ＭＳ Ｐゴシック" w:eastAsia="ＭＳ Ｐゴシック" w:hAnsi="ＭＳ Ｐゴシック" w:hint="eastAsia"/>
          <w:sz w:val="14"/>
          <w:szCs w:val="14"/>
        </w:rPr>
        <w:t>防火設備の検査については堺市・池田市も非常用エレベーターが設置されていれば対象。</w:t>
      </w:r>
    </w:p>
    <w:p w:rsidR="00AE3D2B" w:rsidRDefault="00AE3D2B" w:rsidP="00AE3D2B">
      <w:pPr>
        <w:spacing w:line="280" w:lineRule="exact"/>
        <w:ind w:leftChars="135" w:left="283" w:firstLineChars="50" w:firstLine="70"/>
        <w:rPr>
          <w:rFonts w:ascii="ＭＳ Ｐゴシック" w:eastAsia="ＭＳ Ｐゴシック" w:hAnsi="ＭＳ Ｐゴシック" w:hint="eastAsia"/>
          <w:sz w:val="14"/>
          <w:szCs w:val="14"/>
        </w:rPr>
      </w:pPr>
      <w:r w:rsidRPr="00315B79">
        <w:rPr>
          <w:rFonts w:ascii="ＭＳ Ｐゴシック" w:eastAsia="ＭＳ Ｐゴシック" w:hAnsi="ＭＳ Ｐゴシック"/>
          <w:sz w:val="14"/>
          <w:szCs w:val="14"/>
        </w:rPr>
        <w:t>共同住宅の</w:t>
      </w:r>
      <w:r w:rsidRPr="00315B79">
        <w:rPr>
          <w:rFonts w:ascii="ＭＳ Ｐゴシック" w:eastAsia="ＭＳ Ｐゴシック" w:hAnsi="ＭＳ Ｐゴシック" w:hint="eastAsia"/>
          <w:sz w:val="14"/>
          <w:szCs w:val="14"/>
        </w:rPr>
        <w:t>防火</w:t>
      </w:r>
      <w:r w:rsidRPr="00315B79">
        <w:rPr>
          <w:rFonts w:ascii="ＭＳ Ｐゴシック" w:eastAsia="ＭＳ Ｐゴシック" w:hAnsi="ＭＳ Ｐゴシック"/>
          <w:sz w:val="14"/>
          <w:szCs w:val="14"/>
        </w:rPr>
        <w:t>設備検査は、住戸以外の共用部分（ホール・廊下・階段・集会室・管理人室等）に設置されている</w:t>
      </w:r>
      <w:r w:rsidR="00315B79" w:rsidRPr="00315B79">
        <w:rPr>
          <w:rFonts w:ascii="ＭＳ Ｐゴシック" w:eastAsia="ＭＳ Ｐゴシック" w:hAnsi="ＭＳ Ｐゴシック" w:hint="eastAsia"/>
          <w:sz w:val="14"/>
          <w:szCs w:val="14"/>
        </w:rPr>
        <w:t>防火</w:t>
      </w:r>
      <w:r w:rsidRPr="00315B79">
        <w:rPr>
          <w:rFonts w:ascii="ＭＳ Ｐゴシック" w:eastAsia="ＭＳ Ｐゴシック" w:hAnsi="ＭＳ Ｐゴシック"/>
          <w:sz w:val="14"/>
          <w:szCs w:val="14"/>
        </w:rPr>
        <w:t>設備が報告対象。</w:t>
      </w:r>
    </w:p>
    <w:p w:rsidR="0065165C" w:rsidRPr="0065165C" w:rsidRDefault="0065165C" w:rsidP="00AE3D2B">
      <w:pPr>
        <w:spacing w:line="280" w:lineRule="exact"/>
        <w:ind w:leftChars="135" w:left="283" w:firstLineChars="50" w:firstLine="70"/>
        <w:rPr>
          <w:rFonts w:ascii="ＭＳ Ｐゴシック" w:eastAsia="ＭＳ Ｐゴシック" w:hAnsi="ＭＳ Ｐゴシック"/>
          <w:sz w:val="14"/>
          <w:szCs w:val="14"/>
        </w:rPr>
      </w:pPr>
      <w:bookmarkStart w:id="0" w:name="_GoBack"/>
      <w:bookmarkEnd w:id="0"/>
    </w:p>
    <w:p w:rsidR="00C917CF" w:rsidRDefault="004E3BFF" w:rsidP="004848FB">
      <w:pPr>
        <w:pStyle w:val="Web"/>
        <w:spacing w:before="0" w:beforeAutospacing="0" w:after="0" w:afterAutospacing="0"/>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128270</wp:posOffset>
                </wp:positionV>
                <wp:extent cx="3771900" cy="45720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roundRect">
                          <a:avLst>
                            <a:gd name="adj" fmla="val 16667"/>
                          </a:avLst>
                        </a:prstGeom>
                        <a:solidFill>
                          <a:srgbClr val="C0C0C0">
                            <a:alpha val="50000"/>
                          </a:srgbClr>
                        </a:solidFill>
                        <a:ln w="9525">
                          <a:solidFill>
                            <a:srgbClr val="000000"/>
                          </a:solidFill>
                          <a:round/>
                          <a:headEnd/>
                          <a:tailEnd/>
                        </a:ln>
                      </wps:spPr>
                      <wps:txbx>
                        <w:txbxContent>
                          <w:p w:rsidR="00860C69" w:rsidRPr="00C917CF" w:rsidRDefault="00860C69" w:rsidP="00C917CF">
                            <w:pPr>
                              <w:spacing w:line="360" w:lineRule="exact"/>
                              <w:jc w:val="cente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t>定期報告を要する昇降機及び遊戯施設</w:t>
                            </w:r>
                          </w:p>
                        </w:txbxContent>
                      </wps:txbx>
                      <wps:bodyPr rot="0" vert="horz" wrap="square" lIns="74295" tIns="90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9pt;margin-top:10.1pt;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" fillcolor="silver">
                <v:fill opacity="32896f"/>
                <v:textbox inset="5.85pt,2.5mm,5.85pt,0">
                  <w:txbxContent>
                    <w:p w:rsidR="00860C69" w:rsidRPr="00C917CF" w:rsidRDefault="00860C69" w:rsidP="00C917CF">
                      <w:pPr>
                        <w:spacing w:line="360" w:lineRule="exact"/>
                        <w:jc w:val="cente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t>定期報告を要する昇降機及び遊戯施設</w:t>
                      </w:r>
                    </w:p>
                  </w:txbxContent>
                </v:textbox>
              </v:roundrect>
            </w:pict>
          </mc:Fallback>
        </mc:AlternateContent>
      </w:r>
    </w:p>
    <w:p w:rsidR="00CF4F4B" w:rsidRDefault="00CF4F4B" w:rsidP="00C917CF">
      <w:pPr>
        <w:pStyle w:val="3"/>
        <w:spacing w:before="0" w:beforeAutospacing="0" w:after="0" w:afterAutospacing="0"/>
      </w:pPr>
    </w:p>
    <w:p w:rsidR="00C917CF" w:rsidRDefault="00C917CF" w:rsidP="00C917CF">
      <w:pPr>
        <w:pStyle w:val="3"/>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80"/>
        <w:gridCol w:w="2070"/>
      </w:tblGrid>
      <w:tr w:rsidR="00CF4F4B" w:rsidRPr="002F0974" w:rsidTr="002F0974">
        <w:tc>
          <w:tcPr>
            <w:tcW w:w="8568" w:type="dxa"/>
            <w:gridSpan w:val="2"/>
            <w:tcBorders>
              <w:top w:val="single" w:sz="12" w:space="0" w:color="auto"/>
              <w:left w:val="single" w:sz="12" w:space="0" w:color="auto"/>
              <w:bottom w:val="double" w:sz="4" w:space="0" w:color="auto"/>
            </w:tcBorders>
            <w:shd w:val="clear" w:color="auto" w:fill="auto"/>
          </w:tcPr>
          <w:p w:rsidR="00CF4F4B" w:rsidRPr="002F0974" w:rsidRDefault="00CF4F4B" w:rsidP="002F0974">
            <w:pPr>
              <w:pStyle w:val="Web"/>
              <w:spacing w:before="0" w:beforeAutospacing="0" w:after="0" w:afterAutospacing="0" w:line="240" w:lineRule="exact"/>
              <w:jc w:val="center"/>
              <w:rPr>
                <w:sz w:val="18"/>
                <w:szCs w:val="18"/>
              </w:rPr>
            </w:pPr>
            <w:r w:rsidRPr="002F0974">
              <w:rPr>
                <w:rFonts w:hint="eastAsia"/>
                <w:sz w:val="18"/>
                <w:szCs w:val="18"/>
              </w:rPr>
              <w:t>昇降機及び遊戯施設の種類</w:t>
            </w:r>
          </w:p>
        </w:tc>
        <w:tc>
          <w:tcPr>
            <w:tcW w:w="2070" w:type="dxa"/>
            <w:tcBorders>
              <w:top w:val="single" w:sz="12" w:space="0" w:color="auto"/>
              <w:bottom w:val="double" w:sz="4" w:space="0" w:color="auto"/>
              <w:right w:val="single" w:sz="12" w:space="0" w:color="auto"/>
            </w:tcBorders>
            <w:shd w:val="clear" w:color="auto" w:fill="auto"/>
          </w:tcPr>
          <w:p w:rsidR="00CF4F4B" w:rsidRPr="002F0974" w:rsidRDefault="00CF4F4B" w:rsidP="002F0974">
            <w:pPr>
              <w:pStyle w:val="Web"/>
              <w:spacing w:before="0" w:beforeAutospacing="0" w:after="0" w:afterAutospacing="0" w:line="240" w:lineRule="exact"/>
              <w:jc w:val="center"/>
              <w:rPr>
                <w:sz w:val="18"/>
                <w:szCs w:val="18"/>
              </w:rPr>
            </w:pPr>
            <w:r w:rsidRPr="002F0974">
              <w:rPr>
                <w:rFonts w:hint="eastAsia"/>
                <w:sz w:val="18"/>
                <w:szCs w:val="18"/>
              </w:rPr>
              <w:t>報告の時期</w:t>
            </w:r>
          </w:p>
        </w:tc>
      </w:tr>
      <w:tr w:rsidR="00CF4F4B" w:rsidRPr="002F0974" w:rsidTr="002F0974">
        <w:tc>
          <w:tcPr>
            <w:tcW w:w="2088" w:type="dxa"/>
            <w:vMerge w:val="restart"/>
            <w:tcBorders>
              <w:top w:val="double" w:sz="4" w:space="0" w:color="auto"/>
              <w:left w:val="single" w:sz="12" w:space="0" w:color="auto"/>
            </w:tcBorders>
            <w:shd w:val="clear" w:color="auto" w:fill="auto"/>
            <w:vAlign w:val="center"/>
          </w:tcPr>
          <w:p w:rsidR="00CF4F4B" w:rsidRPr="002F0974" w:rsidRDefault="00CF4F4B" w:rsidP="002F0974">
            <w:pPr>
              <w:pStyle w:val="Web"/>
              <w:spacing w:before="0" w:beforeAutospacing="0" w:after="0" w:afterAutospacing="0" w:line="240" w:lineRule="exact"/>
              <w:jc w:val="both"/>
              <w:rPr>
                <w:sz w:val="18"/>
                <w:szCs w:val="18"/>
              </w:rPr>
            </w:pPr>
            <w:r w:rsidRPr="002F0974">
              <w:rPr>
                <w:rFonts w:hint="eastAsia"/>
                <w:sz w:val="18"/>
                <w:szCs w:val="18"/>
              </w:rPr>
              <w:t>エレベーター</w:t>
            </w:r>
          </w:p>
        </w:tc>
        <w:tc>
          <w:tcPr>
            <w:tcW w:w="6480" w:type="dxa"/>
            <w:tcBorders>
              <w:top w:val="double" w:sz="4" w:space="0" w:color="auto"/>
            </w:tcBorders>
            <w:shd w:val="clear" w:color="auto" w:fill="auto"/>
          </w:tcPr>
          <w:p w:rsidR="00CF4F4B" w:rsidRPr="002F0974" w:rsidRDefault="00CF4F4B" w:rsidP="002F0974">
            <w:pPr>
              <w:pStyle w:val="Web"/>
              <w:spacing w:before="0" w:beforeAutospacing="0" w:after="0" w:afterAutospacing="0" w:line="240" w:lineRule="exact"/>
              <w:rPr>
                <w:sz w:val="18"/>
                <w:szCs w:val="18"/>
              </w:rPr>
            </w:pPr>
            <w:r w:rsidRPr="002F0974">
              <w:rPr>
                <w:rFonts w:hint="eastAsia"/>
                <w:sz w:val="18"/>
                <w:szCs w:val="18"/>
              </w:rPr>
              <w:t>建築物に設けるエレベーター。</w:t>
            </w:r>
          </w:p>
          <w:p w:rsidR="00CF4F4B" w:rsidRPr="002F0974" w:rsidRDefault="00CF4F4B" w:rsidP="002F0974">
            <w:pPr>
              <w:pStyle w:val="Web"/>
              <w:spacing w:before="0" w:beforeAutospacing="0" w:after="0" w:afterAutospacing="0" w:line="240" w:lineRule="exact"/>
              <w:rPr>
                <w:sz w:val="18"/>
                <w:szCs w:val="18"/>
              </w:rPr>
            </w:pPr>
            <w:r w:rsidRPr="002F0974">
              <w:rPr>
                <w:rFonts w:hint="eastAsia"/>
                <w:sz w:val="18"/>
                <w:szCs w:val="18"/>
              </w:rPr>
              <w:t>（労働安全衛生法の性能検査を受けなければならないものを除く）</w:t>
            </w:r>
          </w:p>
        </w:tc>
        <w:tc>
          <w:tcPr>
            <w:tcW w:w="2070" w:type="dxa"/>
            <w:vMerge w:val="restart"/>
            <w:tcBorders>
              <w:top w:val="double" w:sz="4" w:space="0" w:color="auto"/>
              <w:right w:val="single" w:sz="12" w:space="0" w:color="auto"/>
            </w:tcBorders>
            <w:shd w:val="clear" w:color="auto" w:fill="auto"/>
            <w:vAlign w:val="center"/>
          </w:tcPr>
          <w:p w:rsidR="00CF4F4B" w:rsidRPr="002F0974" w:rsidRDefault="00CF4F4B" w:rsidP="002F0974">
            <w:pPr>
              <w:pStyle w:val="Web"/>
              <w:spacing w:before="0" w:beforeAutospacing="0" w:after="0" w:afterAutospacing="0" w:line="240" w:lineRule="exact"/>
              <w:jc w:val="center"/>
              <w:rPr>
                <w:sz w:val="18"/>
                <w:szCs w:val="18"/>
              </w:rPr>
            </w:pPr>
            <w:r w:rsidRPr="002F0974">
              <w:rPr>
                <w:rFonts w:hint="eastAsia"/>
                <w:sz w:val="18"/>
                <w:szCs w:val="18"/>
              </w:rPr>
              <w:t>毎年１回</w:t>
            </w:r>
          </w:p>
        </w:tc>
      </w:tr>
      <w:tr w:rsidR="00CF4F4B" w:rsidRPr="002F0974" w:rsidTr="002F0974">
        <w:tc>
          <w:tcPr>
            <w:tcW w:w="2088" w:type="dxa"/>
            <w:vMerge/>
            <w:tcBorders>
              <w:left w:val="single" w:sz="12" w:space="0" w:color="auto"/>
            </w:tcBorders>
            <w:shd w:val="clear" w:color="auto" w:fill="auto"/>
            <w:vAlign w:val="center"/>
          </w:tcPr>
          <w:p w:rsidR="00CF4F4B" w:rsidRPr="002F0974" w:rsidRDefault="00CF4F4B" w:rsidP="002F0974">
            <w:pPr>
              <w:pStyle w:val="Web"/>
              <w:spacing w:before="0" w:beforeAutospacing="0" w:after="0" w:afterAutospacing="0" w:line="240" w:lineRule="exact"/>
              <w:jc w:val="both"/>
              <w:rPr>
                <w:sz w:val="18"/>
                <w:szCs w:val="18"/>
              </w:rPr>
            </w:pPr>
          </w:p>
        </w:tc>
        <w:tc>
          <w:tcPr>
            <w:tcW w:w="6480" w:type="dxa"/>
            <w:shd w:val="clear" w:color="auto" w:fill="auto"/>
          </w:tcPr>
          <w:p w:rsidR="00CF4F4B" w:rsidRPr="002F0974" w:rsidRDefault="00CF4F4B" w:rsidP="002F0974">
            <w:pPr>
              <w:pStyle w:val="Web"/>
              <w:spacing w:before="0" w:beforeAutospacing="0" w:after="0" w:afterAutospacing="0" w:line="240" w:lineRule="exact"/>
              <w:rPr>
                <w:sz w:val="18"/>
                <w:szCs w:val="18"/>
              </w:rPr>
            </w:pPr>
            <w:r w:rsidRPr="002F0974">
              <w:rPr>
                <w:rFonts w:hint="eastAsia"/>
                <w:sz w:val="18"/>
                <w:szCs w:val="18"/>
              </w:rPr>
              <w:t>建築物以外に設ける観光のためのエレベーター</w:t>
            </w:r>
          </w:p>
        </w:tc>
        <w:tc>
          <w:tcPr>
            <w:tcW w:w="2070" w:type="dxa"/>
            <w:vMerge/>
            <w:tcBorders>
              <w:right w:val="single" w:sz="12" w:space="0" w:color="auto"/>
            </w:tcBorders>
            <w:shd w:val="clear" w:color="auto" w:fill="auto"/>
          </w:tcPr>
          <w:p w:rsidR="00CF4F4B" w:rsidRPr="002F0974" w:rsidRDefault="00CF4F4B" w:rsidP="002F0974">
            <w:pPr>
              <w:pStyle w:val="Web"/>
              <w:spacing w:before="0" w:beforeAutospacing="0" w:after="0" w:afterAutospacing="0" w:line="240" w:lineRule="exact"/>
              <w:rPr>
                <w:sz w:val="18"/>
                <w:szCs w:val="18"/>
              </w:rPr>
            </w:pPr>
          </w:p>
        </w:tc>
      </w:tr>
      <w:tr w:rsidR="00CF4F4B" w:rsidRPr="002F0974" w:rsidTr="002F0974">
        <w:tc>
          <w:tcPr>
            <w:tcW w:w="2088" w:type="dxa"/>
            <w:vMerge w:val="restart"/>
            <w:tcBorders>
              <w:left w:val="single" w:sz="12" w:space="0" w:color="auto"/>
            </w:tcBorders>
            <w:shd w:val="clear" w:color="auto" w:fill="auto"/>
            <w:vAlign w:val="center"/>
          </w:tcPr>
          <w:p w:rsidR="00CF4F4B" w:rsidRPr="002F0974" w:rsidRDefault="00CF4F4B" w:rsidP="002F0974">
            <w:pPr>
              <w:pStyle w:val="Web"/>
              <w:spacing w:before="0" w:beforeAutospacing="0" w:after="0" w:afterAutospacing="0" w:line="240" w:lineRule="exact"/>
              <w:jc w:val="both"/>
              <w:rPr>
                <w:sz w:val="18"/>
                <w:szCs w:val="18"/>
              </w:rPr>
            </w:pPr>
            <w:r w:rsidRPr="002F0974">
              <w:rPr>
                <w:rFonts w:hint="eastAsia"/>
                <w:sz w:val="18"/>
                <w:szCs w:val="18"/>
              </w:rPr>
              <w:t>エスカレーター</w:t>
            </w:r>
          </w:p>
        </w:tc>
        <w:tc>
          <w:tcPr>
            <w:tcW w:w="6480" w:type="dxa"/>
            <w:shd w:val="clear" w:color="auto" w:fill="auto"/>
          </w:tcPr>
          <w:p w:rsidR="00CF4F4B" w:rsidRPr="002F0974" w:rsidRDefault="00CF4F4B" w:rsidP="002F0974">
            <w:pPr>
              <w:pStyle w:val="Web"/>
              <w:spacing w:before="0" w:beforeAutospacing="0" w:after="0" w:afterAutospacing="0" w:line="240" w:lineRule="exact"/>
              <w:rPr>
                <w:sz w:val="18"/>
                <w:szCs w:val="18"/>
              </w:rPr>
            </w:pPr>
            <w:r w:rsidRPr="002F0974">
              <w:rPr>
                <w:rFonts w:hint="eastAsia"/>
                <w:sz w:val="18"/>
                <w:szCs w:val="18"/>
              </w:rPr>
              <w:t>建築物に設けるエスカレーター</w:t>
            </w:r>
          </w:p>
        </w:tc>
        <w:tc>
          <w:tcPr>
            <w:tcW w:w="2070" w:type="dxa"/>
            <w:vMerge/>
            <w:tcBorders>
              <w:right w:val="single" w:sz="12" w:space="0" w:color="auto"/>
            </w:tcBorders>
            <w:shd w:val="clear" w:color="auto" w:fill="auto"/>
          </w:tcPr>
          <w:p w:rsidR="00CF4F4B" w:rsidRPr="002F0974" w:rsidRDefault="00CF4F4B" w:rsidP="002F0974">
            <w:pPr>
              <w:pStyle w:val="Web"/>
              <w:spacing w:before="0" w:beforeAutospacing="0" w:after="0" w:afterAutospacing="0" w:line="240" w:lineRule="exact"/>
              <w:rPr>
                <w:sz w:val="18"/>
                <w:szCs w:val="18"/>
              </w:rPr>
            </w:pPr>
          </w:p>
        </w:tc>
      </w:tr>
      <w:tr w:rsidR="00CF4F4B" w:rsidRPr="002F0974" w:rsidTr="002F0974">
        <w:tc>
          <w:tcPr>
            <w:tcW w:w="2088" w:type="dxa"/>
            <w:vMerge/>
            <w:tcBorders>
              <w:left w:val="single" w:sz="12" w:space="0" w:color="auto"/>
            </w:tcBorders>
            <w:shd w:val="clear" w:color="auto" w:fill="auto"/>
            <w:vAlign w:val="center"/>
          </w:tcPr>
          <w:p w:rsidR="00CF4F4B" w:rsidRPr="002F0974" w:rsidRDefault="00CF4F4B" w:rsidP="002F0974">
            <w:pPr>
              <w:pStyle w:val="Web"/>
              <w:spacing w:before="0" w:beforeAutospacing="0" w:after="0" w:afterAutospacing="0" w:line="240" w:lineRule="exact"/>
              <w:jc w:val="both"/>
              <w:rPr>
                <w:sz w:val="18"/>
                <w:szCs w:val="18"/>
              </w:rPr>
            </w:pPr>
          </w:p>
        </w:tc>
        <w:tc>
          <w:tcPr>
            <w:tcW w:w="6480" w:type="dxa"/>
            <w:shd w:val="clear" w:color="auto" w:fill="auto"/>
          </w:tcPr>
          <w:p w:rsidR="00CF4F4B" w:rsidRPr="002F0974" w:rsidRDefault="00CF4F4B" w:rsidP="002F0974">
            <w:pPr>
              <w:pStyle w:val="Web"/>
              <w:spacing w:before="0" w:beforeAutospacing="0" w:after="0" w:afterAutospacing="0" w:line="240" w:lineRule="exact"/>
              <w:rPr>
                <w:sz w:val="18"/>
                <w:szCs w:val="18"/>
              </w:rPr>
            </w:pPr>
            <w:r w:rsidRPr="002F0974">
              <w:rPr>
                <w:rFonts w:hint="eastAsia"/>
                <w:sz w:val="18"/>
                <w:szCs w:val="18"/>
              </w:rPr>
              <w:t>建築物以外に設ける観光のためのエスカレーター</w:t>
            </w:r>
          </w:p>
        </w:tc>
        <w:tc>
          <w:tcPr>
            <w:tcW w:w="2070" w:type="dxa"/>
            <w:vMerge/>
            <w:tcBorders>
              <w:right w:val="single" w:sz="12" w:space="0" w:color="auto"/>
            </w:tcBorders>
            <w:shd w:val="clear" w:color="auto" w:fill="auto"/>
          </w:tcPr>
          <w:p w:rsidR="00CF4F4B" w:rsidRPr="002F0974" w:rsidRDefault="00CF4F4B" w:rsidP="002F0974">
            <w:pPr>
              <w:pStyle w:val="Web"/>
              <w:spacing w:before="0" w:beforeAutospacing="0" w:after="0" w:afterAutospacing="0" w:line="240" w:lineRule="exact"/>
              <w:rPr>
                <w:sz w:val="18"/>
                <w:szCs w:val="18"/>
              </w:rPr>
            </w:pPr>
          </w:p>
        </w:tc>
      </w:tr>
      <w:tr w:rsidR="00CF4F4B" w:rsidRPr="002F0974" w:rsidTr="002F0974">
        <w:tc>
          <w:tcPr>
            <w:tcW w:w="2088" w:type="dxa"/>
            <w:tcBorders>
              <w:left w:val="single" w:sz="12" w:space="0" w:color="auto"/>
            </w:tcBorders>
            <w:shd w:val="clear" w:color="auto" w:fill="auto"/>
            <w:vAlign w:val="center"/>
          </w:tcPr>
          <w:p w:rsidR="00CF4F4B" w:rsidRPr="002F0974" w:rsidRDefault="00CF4F4B" w:rsidP="002F0974">
            <w:pPr>
              <w:pStyle w:val="Web"/>
              <w:spacing w:before="0" w:beforeAutospacing="0" w:after="0" w:afterAutospacing="0" w:line="240" w:lineRule="exact"/>
              <w:jc w:val="both"/>
              <w:rPr>
                <w:sz w:val="18"/>
                <w:szCs w:val="18"/>
              </w:rPr>
            </w:pPr>
            <w:r w:rsidRPr="002F0974">
              <w:rPr>
                <w:rFonts w:hint="eastAsia"/>
                <w:sz w:val="18"/>
                <w:szCs w:val="18"/>
              </w:rPr>
              <w:t>小荷物専用昇降機</w:t>
            </w:r>
          </w:p>
        </w:tc>
        <w:tc>
          <w:tcPr>
            <w:tcW w:w="6480" w:type="dxa"/>
            <w:shd w:val="clear" w:color="auto" w:fill="auto"/>
          </w:tcPr>
          <w:p w:rsidR="00CF4F4B" w:rsidRPr="002F0974" w:rsidRDefault="00CF4F4B" w:rsidP="002F0974">
            <w:pPr>
              <w:pStyle w:val="Web"/>
              <w:spacing w:before="0" w:beforeAutospacing="0" w:after="0" w:afterAutospacing="0" w:line="240" w:lineRule="exact"/>
              <w:rPr>
                <w:sz w:val="18"/>
                <w:szCs w:val="18"/>
              </w:rPr>
            </w:pPr>
            <w:r w:rsidRPr="002F0974">
              <w:rPr>
                <w:rFonts w:hint="eastAsia"/>
                <w:sz w:val="18"/>
                <w:szCs w:val="18"/>
              </w:rPr>
              <w:t>建築物に設ける小荷物専用昇降機。なお出し入れ口の下端が床面より50cm以上上がった位置にあるものを除く。</w:t>
            </w:r>
          </w:p>
        </w:tc>
        <w:tc>
          <w:tcPr>
            <w:tcW w:w="2070" w:type="dxa"/>
            <w:vMerge/>
            <w:tcBorders>
              <w:right w:val="single" w:sz="12" w:space="0" w:color="auto"/>
            </w:tcBorders>
            <w:shd w:val="clear" w:color="auto" w:fill="auto"/>
          </w:tcPr>
          <w:p w:rsidR="00CF4F4B" w:rsidRPr="002F0974" w:rsidRDefault="00CF4F4B" w:rsidP="002F0974">
            <w:pPr>
              <w:pStyle w:val="Web"/>
              <w:spacing w:before="0" w:beforeAutospacing="0" w:after="0" w:afterAutospacing="0" w:line="240" w:lineRule="exact"/>
              <w:rPr>
                <w:sz w:val="18"/>
                <w:szCs w:val="18"/>
              </w:rPr>
            </w:pPr>
          </w:p>
        </w:tc>
      </w:tr>
      <w:tr w:rsidR="00CF4F4B" w:rsidRPr="002F0974" w:rsidTr="00333C02">
        <w:tc>
          <w:tcPr>
            <w:tcW w:w="2088" w:type="dxa"/>
            <w:tcBorders>
              <w:left w:val="single" w:sz="12" w:space="0" w:color="auto"/>
              <w:bottom w:val="single" w:sz="12" w:space="0" w:color="auto"/>
            </w:tcBorders>
            <w:shd w:val="clear" w:color="auto" w:fill="auto"/>
            <w:vAlign w:val="center"/>
          </w:tcPr>
          <w:p w:rsidR="00CF4F4B" w:rsidRPr="002F0974" w:rsidRDefault="00CF4F4B" w:rsidP="002F0974">
            <w:pPr>
              <w:pStyle w:val="Web"/>
              <w:spacing w:before="0" w:beforeAutospacing="0" w:after="0" w:afterAutospacing="0" w:line="240" w:lineRule="exact"/>
              <w:jc w:val="both"/>
              <w:rPr>
                <w:sz w:val="18"/>
                <w:szCs w:val="18"/>
              </w:rPr>
            </w:pPr>
            <w:r w:rsidRPr="002F0974">
              <w:rPr>
                <w:rFonts w:hint="eastAsia"/>
                <w:sz w:val="18"/>
                <w:szCs w:val="18"/>
              </w:rPr>
              <w:t>遊戯施設</w:t>
            </w:r>
          </w:p>
        </w:tc>
        <w:tc>
          <w:tcPr>
            <w:tcW w:w="6480" w:type="dxa"/>
            <w:tcBorders>
              <w:bottom w:val="single" w:sz="12" w:space="0" w:color="auto"/>
            </w:tcBorders>
            <w:shd w:val="clear" w:color="auto" w:fill="auto"/>
          </w:tcPr>
          <w:p w:rsidR="00CF4F4B" w:rsidRPr="002F0974" w:rsidRDefault="00FE0C68" w:rsidP="002F0974">
            <w:pPr>
              <w:pStyle w:val="Web"/>
              <w:spacing w:before="0" w:beforeAutospacing="0" w:after="0" w:afterAutospacing="0" w:line="240" w:lineRule="exact"/>
              <w:rPr>
                <w:sz w:val="18"/>
                <w:szCs w:val="18"/>
              </w:rPr>
            </w:pPr>
            <w:r w:rsidRPr="002F0974">
              <w:rPr>
                <w:rFonts w:hint="eastAsia"/>
                <w:sz w:val="18"/>
                <w:szCs w:val="18"/>
              </w:rPr>
              <w:t>ウォーターシュート、コースター等の高架の遊戯施設。</w:t>
            </w:r>
          </w:p>
          <w:p w:rsidR="00FE0C68" w:rsidRPr="002F0974" w:rsidRDefault="00FE0C68" w:rsidP="002F0974">
            <w:pPr>
              <w:pStyle w:val="Web"/>
              <w:spacing w:before="0" w:beforeAutospacing="0" w:after="0" w:afterAutospacing="0" w:line="240" w:lineRule="exact"/>
              <w:rPr>
                <w:sz w:val="18"/>
                <w:szCs w:val="18"/>
              </w:rPr>
            </w:pPr>
            <w:r w:rsidRPr="002F0974">
              <w:rPr>
                <w:rFonts w:hint="eastAsia"/>
                <w:sz w:val="18"/>
                <w:szCs w:val="18"/>
              </w:rPr>
              <w:t>メリーゴーラウンド、観覧車、オクトパス、飛行塔等の回転運動をする遊戯施設</w:t>
            </w:r>
          </w:p>
        </w:tc>
        <w:tc>
          <w:tcPr>
            <w:tcW w:w="2070" w:type="dxa"/>
            <w:vMerge/>
            <w:tcBorders>
              <w:bottom w:val="single" w:sz="12" w:space="0" w:color="auto"/>
              <w:right w:val="single" w:sz="12" w:space="0" w:color="auto"/>
            </w:tcBorders>
            <w:shd w:val="clear" w:color="auto" w:fill="auto"/>
          </w:tcPr>
          <w:p w:rsidR="00CF4F4B" w:rsidRPr="002F0974" w:rsidRDefault="00CF4F4B" w:rsidP="002F0974">
            <w:pPr>
              <w:pStyle w:val="Web"/>
              <w:spacing w:before="0" w:beforeAutospacing="0" w:after="0" w:afterAutospacing="0" w:line="240" w:lineRule="exact"/>
              <w:rPr>
                <w:sz w:val="18"/>
                <w:szCs w:val="18"/>
              </w:rPr>
            </w:pPr>
          </w:p>
        </w:tc>
      </w:tr>
    </w:tbl>
    <w:p w:rsidR="00C355F2" w:rsidRPr="00AB5B45" w:rsidRDefault="00886326" w:rsidP="00C355F2">
      <w:pPr>
        <w:rPr>
          <w:rFonts w:ascii="ＭＳ Ｐゴシック" w:eastAsia="ＭＳ Ｐゴシック" w:hAnsi="ＭＳ Ｐゴシック"/>
          <w:sz w:val="16"/>
          <w:szCs w:val="16"/>
        </w:rPr>
      </w:pPr>
      <w:r w:rsidRPr="00AB5B45">
        <w:rPr>
          <w:rFonts w:hint="eastAsia"/>
          <w:sz w:val="16"/>
          <w:szCs w:val="16"/>
        </w:rPr>
        <w:t>◎</w:t>
      </w:r>
      <w:r w:rsidR="00C355F2" w:rsidRPr="00AB5B45">
        <w:rPr>
          <w:rFonts w:ascii="ＭＳ Ｐゴシック" w:eastAsia="ＭＳ Ｐゴシック" w:hAnsi="ＭＳ Ｐゴシック" w:hint="eastAsia"/>
          <w:sz w:val="16"/>
          <w:szCs w:val="16"/>
        </w:rPr>
        <w:t>かごが住戸内のみを昇降する昇降機(ホームエレベーター)</w:t>
      </w:r>
      <w:r w:rsidR="00860C69" w:rsidRPr="00AB5B45">
        <w:rPr>
          <w:rFonts w:ascii="ＭＳ Ｐゴシック" w:eastAsia="ＭＳ Ｐゴシック" w:hAnsi="ＭＳ Ｐゴシック" w:hint="eastAsia"/>
          <w:sz w:val="16"/>
          <w:szCs w:val="16"/>
        </w:rPr>
        <w:t>の定期検査報告について</w:t>
      </w:r>
    </w:p>
    <w:p w:rsidR="00C355F2" w:rsidRPr="00AB5B45" w:rsidRDefault="00C355F2" w:rsidP="00860C69">
      <w:pPr>
        <w:ind w:leftChars="135" w:left="283" w:rightChars="178" w:right="374" w:firstLineChars="100" w:firstLine="160"/>
        <w:rPr>
          <w:rFonts w:ascii="ＭＳ Ｐゴシック" w:eastAsia="ＭＳ Ｐゴシック" w:hAnsi="ＭＳ Ｐゴシック"/>
          <w:sz w:val="16"/>
          <w:szCs w:val="16"/>
        </w:rPr>
      </w:pPr>
      <w:r w:rsidRPr="00AB5B45">
        <w:rPr>
          <w:rFonts w:ascii="ＭＳ Ｐゴシック" w:eastAsia="ＭＳ Ｐゴシック" w:hAnsi="ＭＳ Ｐゴシック" w:hint="eastAsia"/>
          <w:sz w:val="16"/>
          <w:szCs w:val="16"/>
        </w:rPr>
        <w:t>これまで建築基準法第12条3項に基づきホームエレベーターの定期点検報告を求めていましたが、平成28年1月21日付け国土交通省告示240号で、エレベーターのかごが住戸内のみを昇降するものは事故の発生する恐れが少ない昇降機と規定されたことを踏まえ、平成28年6月1日施行の定期報告制度の改正により、特定行政庁への報告対象としないことになりました。</w:t>
      </w:r>
    </w:p>
    <w:p w:rsidR="00752DDB" w:rsidRPr="00AB5B45" w:rsidRDefault="00C355F2" w:rsidP="00860C69">
      <w:pPr>
        <w:pStyle w:val="Web"/>
        <w:spacing w:before="0" w:beforeAutospacing="0" w:after="0" w:afterAutospacing="0"/>
        <w:ind w:leftChars="135" w:left="283" w:rightChars="178" w:right="374" w:firstLineChars="88" w:firstLine="141"/>
        <w:rPr>
          <w:sz w:val="16"/>
          <w:szCs w:val="16"/>
        </w:rPr>
      </w:pPr>
      <w:r w:rsidRPr="00AB5B45">
        <w:rPr>
          <w:rFonts w:hint="eastAsia"/>
          <w:sz w:val="16"/>
          <w:szCs w:val="16"/>
        </w:rPr>
        <w:t>なお、昇降機を使用し続けることにより、摩耗や損傷等が発生しますので、所有者及び管理者において定期的な点検をし、法第8条1項に規定する常時適法な状態を維持するようお願いします。</w:t>
      </w:r>
    </w:p>
    <w:sectPr w:rsidR="00752DDB" w:rsidRPr="00AB5B45" w:rsidSect="000A5F79">
      <w:type w:val="continuous"/>
      <w:pgSz w:w="11906" w:h="16838"/>
      <w:pgMar w:top="540" w:right="746" w:bottom="1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9D" w:rsidRDefault="001F109D" w:rsidP="00A21627">
      <w:r>
        <w:separator/>
      </w:r>
    </w:p>
  </w:endnote>
  <w:endnote w:type="continuationSeparator" w:id="0">
    <w:p w:rsidR="001F109D" w:rsidRDefault="001F109D" w:rsidP="00A2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dobeFangsongStd-Regular">
    <w:altName w:val="Times New Roman"/>
    <w:charset w:val="00"/>
    <w:family w:val="roman"/>
    <w:pitch w:val="variable"/>
  </w:font>
  <w:font w:name="PC명조">
    <w:altName w:val="ＭＳ 明朝"/>
    <w:charset w:val="00"/>
    <w:family w:val="roma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9D" w:rsidRDefault="001F109D" w:rsidP="00A21627">
      <w:r>
        <w:separator/>
      </w:r>
    </w:p>
  </w:footnote>
  <w:footnote w:type="continuationSeparator" w:id="0">
    <w:p w:rsidR="001F109D" w:rsidRDefault="001F109D" w:rsidP="00A21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45850"/>
    <w:multiLevelType w:val="hybridMultilevel"/>
    <w:tmpl w:val="78082650"/>
    <w:lvl w:ilvl="0" w:tplc="0409000F">
      <w:start w:val="1"/>
      <w:numFmt w:val="decimal"/>
      <w:lvlText w:val="%1."/>
      <w:lvlJc w:val="left"/>
      <w:pPr>
        <w:ind w:left="448" w:hanging="420"/>
      </w:p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DB"/>
    <w:rsid w:val="000024FC"/>
    <w:rsid w:val="000049F2"/>
    <w:rsid w:val="0005234D"/>
    <w:rsid w:val="000844F1"/>
    <w:rsid w:val="000A443E"/>
    <w:rsid w:val="000A5F79"/>
    <w:rsid w:val="000A7A5D"/>
    <w:rsid w:val="000C0CA8"/>
    <w:rsid w:val="000D652D"/>
    <w:rsid w:val="00113306"/>
    <w:rsid w:val="00133611"/>
    <w:rsid w:val="0013783F"/>
    <w:rsid w:val="00143836"/>
    <w:rsid w:val="0016619F"/>
    <w:rsid w:val="00170E79"/>
    <w:rsid w:val="001747A1"/>
    <w:rsid w:val="00186757"/>
    <w:rsid w:val="0019700E"/>
    <w:rsid w:val="001F109D"/>
    <w:rsid w:val="00207010"/>
    <w:rsid w:val="002249FC"/>
    <w:rsid w:val="002432B4"/>
    <w:rsid w:val="002713B7"/>
    <w:rsid w:val="00287BF3"/>
    <w:rsid w:val="00294AE0"/>
    <w:rsid w:val="002A5D78"/>
    <w:rsid w:val="002A672C"/>
    <w:rsid w:val="002C4CB4"/>
    <w:rsid w:val="002E5F12"/>
    <w:rsid w:val="002F0974"/>
    <w:rsid w:val="002F44C0"/>
    <w:rsid w:val="0030662C"/>
    <w:rsid w:val="00315B79"/>
    <w:rsid w:val="00322E88"/>
    <w:rsid w:val="00333C02"/>
    <w:rsid w:val="00335748"/>
    <w:rsid w:val="0034216B"/>
    <w:rsid w:val="0034248C"/>
    <w:rsid w:val="003534A9"/>
    <w:rsid w:val="0036203C"/>
    <w:rsid w:val="00365139"/>
    <w:rsid w:val="00397AA4"/>
    <w:rsid w:val="003A318A"/>
    <w:rsid w:val="003B7630"/>
    <w:rsid w:val="003C69BA"/>
    <w:rsid w:val="003E6D9E"/>
    <w:rsid w:val="003F4EEE"/>
    <w:rsid w:val="0040100C"/>
    <w:rsid w:val="00402A32"/>
    <w:rsid w:val="00405521"/>
    <w:rsid w:val="00411059"/>
    <w:rsid w:val="0042013F"/>
    <w:rsid w:val="00454BF9"/>
    <w:rsid w:val="00461BB6"/>
    <w:rsid w:val="0046441F"/>
    <w:rsid w:val="00470C0F"/>
    <w:rsid w:val="004802EC"/>
    <w:rsid w:val="004848FB"/>
    <w:rsid w:val="00494D55"/>
    <w:rsid w:val="004A270D"/>
    <w:rsid w:val="004A6122"/>
    <w:rsid w:val="004D49BA"/>
    <w:rsid w:val="004E1F0E"/>
    <w:rsid w:val="004E3BFF"/>
    <w:rsid w:val="004E6CE6"/>
    <w:rsid w:val="00506E3F"/>
    <w:rsid w:val="00506EE1"/>
    <w:rsid w:val="005150BA"/>
    <w:rsid w:val="0052386A"/>
    <w:rsid w:val="00536AD0"/>
    <w:rsid w:val="005A3F63"/>
    <w:rsid w:val="005B0A4E"/>
    <w:rsid w:val="005B740D"/>
    <w:rsid w:val="005C5620"/>
    <w:rsid w:val="005C7B5A"/>
    <w:rsid w:val="005D0ED2"/>
    <w:rsid w:val="00605BA2"/>
    <w:rsid w:val="00635A6D"/>
    <w:rsid w:val="00636537"/>
    <w:rsid w:val="006502CD"/>
    <w:rsid w:val="0065165C"/>
    <w:rsid w:val="00662EDB"/>
    <w:rsid w:val="00666787"/>
    <w:rsid w:val="0067463C"/>
    <w:rsid w:val="006A10C0"/>
    <w:rsid w:val="006A6520"/>
    <w:rsid w:val="006B0325"/>
    <w:rsid w:val="006B1C7E"/>
    <w:rsid w:val="006D2D4F"/>
    <w:rsid w:val="006D387E"/>
    <w:rsid w:val="006F207D"/>
    <w:rsid w:val="00713C27"/>
    <w:rsid w:val="00734C0B"/>
    <w:rsid w:val="00752DDB"/>
    <w:rsid w:val="007555EA"/>
    <w:rsid w:val="007640C6"/>
    <w:rsid w:val="00764990"/>
    <w:rsid w:val="007831FA"/>
    <w:rsid w:val="00792F6D"/>
    <w:rsid w:val="007A2AB7"/>
    <w:rsid w:val="007A3E1F"/>
    <w:rsid w:val="007B000C"/>
    <w:rsid w:val="007D26E9"/>
    <w:rsid w:val="007E0E60"/>
    <w:rsid w:val="00807C6A"/>
    <w:rsid w:val="00814FB0"/>
    <w:rsid w:val="0081766B"/>
    <w:rsid w:val="008439F7"/>
    <w:rsid w:val="00851B14"/>
    <w:rsid w:val="00857CE7"/>
    <w:rsid w:val="00860C69"/>
    <w:rsid w:val="00880CE8"/>
    <w:rsid w:val="00886326"/>
    <w:rsid w:val="008E3F07"/>
    <w:rsid w:val="008F0510"/>
    <w:rsid w:val="00905C37"/>
    <w:rsid w:val="00935335"/>
    <w:rsid w:val="00946636"/>
    <w:rsid w:val="009567FB"/>
    <w:rsid w:val="0096022C"/>
    <w:rsid w:val="009A7217"/>
    <w:rsid w:val="009B139E"/>
    <w:rsid w:val="009B6461"/>
    <w:rsid w:val="009C1D73"/>
    <w:rsid w:val="009F7DE9"/>
    <w:rsid w:val="00A13F61"/>
    <w:rsid w:val="00A1454E"/>
    <w:rsid w:val="00A17D8E"/>
    <w:rsid w:val="00A21627"/>
    <w:rsid w:val="00A257B7"/>
    <w:rsid w:val="00A47457"/>
    <w:rsid w:val="00A57894"/>
    <w:rsid w:val="00A67781"/>
    <w:rsid w:val="00A70E02"/>
    <w:rsid w:val="00A96107"/>
    <w:rsid w:val="00AB5B45"/>
    <w:rsid w:val="00AD61A2"/>
    <w:rsid w:val="00AE3D2B"/>
    <w:rsid w:val="00AE6021"/>
    <w:rsid w:val="00B2605E"/>
    <w:rsid w:val="00B277C0"/>
    <w:rsid w:val="00B33592"/>
    <w:rsid w:val="00B54C4E"/>
    <w:rsid w:val="00BB0E13"/>
    <w:rsid w:val="00BC35F1"/>
    <w:rsid w:val="00BE2119"/>
    <w:rsid w:val="00BE6C82"/>
    <w:rsid w:val="00BE773A"/>
    <w:rsid w:val="00BF55DD"/>
    <w:rsid w:val="00C355F2"/>
    <w:rsid w:val="00C42AB7"/>
    <w:rsid w:val="00C754A9"/>
    <w:rsid w:val="00C917CF"/>
    <w:rsid w:val="00C96B5E"/>
    <w:rsid w:val="00CA3E41"/>
    <w:rsid w:val="00CC7A19"/>
    <w:rsid w:val="00CD6336"/>
    <w:rsid w:val="00CD7531"/>
    <w:rsid w:val="00CE390D"/>
    <w:rsid w:val="00CF4F4B"/>
    <w:rsid w:val="00D122B2"/>
    <w:rsid w:val="00D135AC"/>
    <w:rsid w:val="00D32275"/>
    <w:rsid w:val="00D42092"/>
    <w:rsid w:val="00D50F2C"/>
    <w:rsid w:val="00D616F6"/>
    <w:rsid w:val="00D70367"/>
    <w:rsid w:val="00DB780F"/>
    <w:rsid w:val="00DC1D59"/>
    <w:rsid w:val="00DC729E"/>
    <w:rsid w:val="00DD6F6D"/>
    <w:rsid w:val="00DE765F"/>
    <w:rsid w:val="00DF63C2"/>
    <w:rsid w:val="00E06F08"/>
    <w:rsid w:val="00E25A8D"/>
    <w:rsid w:val="00E50E02"/>
    <w:rsid w:val="00E8709B"/>
    <w:rsid w:val="00EA57F2"/>
    <w:rsid w:val="00EA739C"/>
    <w:rsid w:val="00EB0520"/>
    <w:rsid w:val="00EC3AD6"/>
    <w:rsid w:val="00ED606F"/>
    <w:rsid w:val="00EE3C9B"/>
    <w:rsid w:val="00EE7A5D"/>
    <w:rsid w:val="00F33764"/>
    <w:rsid w:val="00F35266"/>
    <w:rsid w:val="00F43BF7"/>
    <w:rsid w:val="00F44AFA"/>
    <w:rsid w:val="00F60CC9"/>
    <w:rsid w:val="00F71FD0"/>
    <w:rsid w:val="00F80271"/>
    <w:rsid w:val="00F904AC"/>
    <w:rsid w:val="00FA1435"/>
    <w:rsid w:val="00FC78F8"/>
    <w:rsid w:val="00FD11F4"/>
    <w:rsid w:val="00FD6086"/>
    <w:rsid w:val="00FD719F"/>
    <w:rsid w:val="00FE0C68"/>
    <w:rsid w:val="00FF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752DD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2DDB"/>
    <w:rPr>
      <w:color w:val="1089E4"/>
      <w:u w:val="single"/>
    </w:rPr>
  </w:style>
  <w:style w:type="paragraph" w:styleId="Web">
    <w:name w:val="Normal (Web)"/>
    <w:basedOn w:val="a"/>
    <w:rsid w:val="00752DD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rsid w:val="00752D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439F7"/>
    <w:rPr>
      <w:rFonts w:ascii="Arial" w:eastAsia="ＭＳ ゴシック" w:hAnsi="Arial"/>
      <w:sz w:val="18"/>
      <w:szCs w:val="18"/>
    </w:rPr>
  </w:style>
  <w:style w:type="paragraph" w:styleId="a6">
    <w:name w:val="header"/>
    <w:basedOn w:val="a"/>
    <w:link w:val="a7"/>
    <w:uiPriority w:val="99"/>
    <w:unhideWhenUsed/>
    <w:rsid w:val="00C355F2"/>
    <w:pPr>
      <w:tabs>
        <w:tab w:val="center" w:pos="4252"/>
        <w:tab w:val="right" w:pos="8504"/>
      </w:tabs>
      <w:snapToGrid w:val="0"/>
    </w:pPr>
    <w:rPr>
      <w:szCs w:val="22"/>
    </w:rPr>
  </w:style>
  <w:style w:type="character" w:customStyle="1" w:styleId="a7">
    <w:name w:val="ヘッダー (文字)"/>
    <w:link w:val="a6"/>
    <w:uiPriority w:val="99"/>
    <w:rsid w:val="00C355F2"/>
    <w:rPr>
      <w:kern w:val="2"/>
      <w:sz w:val="21"/>
      <w:szCs w:val="22"/>
    </w:rPr>
  </w:style>
  <w:style w:type="paragraph" w:styleId="a8">
    <w:name w:val="footer"/>
    <w:basedOn w:val="a"/>
    <w:link w:val="a9"/>
    <w:rsid w:val="00A21627"/>
    <w:pPr>
      <w:tabs>
        <w:tab w:val="center" w:pos="4252"/>
        <w:tab w:val="right" w:pos="8504"/>
      </w:tabs>
      <w:snapToGrid w:val="0"/>
    </w:pPr>
  </w:style>
  <w:style w:type="character" w:customStyle="1" w:styleId="a9">
    <w:name w:val="フッター (文字)"/>
    <w:link w:val="a8"/>
    <w:rsid w:val="00A21627"/>
    <w:rPr>
      <w:kern w:val="2"/>
      <w:sz w:val="21"/>
      <w:szCs w:val="24"/>
    </w:rPr>
  </w:style>
  <w:style w:type="character" w:styleId="aa">
    <w:name w:val="Emphasis"/>
    <w:qFormat/>
    <w:rsid w:val="00FC78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752DD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2DDB"/>
    <w:rPr>
      <w:color w:val="1089E4"/>
      <w:u w:val="single"/>
    </w:rPr>
  </w:style>
  <w:style w:type="paragraph" w:styleId="Web">
    <w:name w:val="Normal (Web)"/>
    <w:basedOn w:val="a"/>
    <w:rsid w:val="00752DD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rsid w:val="00752D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439F7"/>
    <w:rPr>
      <w:rFonts w:ascii="Arial" w:eastAsia="ＭＳ ゴシック" w:hAnsi="Arial"/>
      <w:sz w:val="18"/>
      <w:szCs w:val="18"/>
    </w:rPr>
  </w:style>
  <w:style w:type="paragraph" w:styleId="a6">
    <w:name w:val="header"/>
    <w:basedOn w:val="a"/>
    <w:link w:val="a7"/>
    <w:uiPriority w:val="99"/>
    <w:unhideWhenUsed/>
    <w:rsid w:val="00C355F2"/>
    <w:pPr>
      <w:tabs>
        <w:tab w:val="center" w:pos="4252"/>
        <w:tab w:val="right" w:pos="8504"/>
      </w:tabs>
      <w:snapToGrid w:val="0"/>
    </w:pPr>
    <w:rPr>
      <w:szCs w:val="22"/>
    </w:rPr>
  </w:style>
  <w:style w:type="character" w:customStyle="1" w:styleId="a7">
    <w:name w:val="ヘッダー (文字)"/>
    <w:link w:val="a6"/>
    <w:uiPriority w:val="99"/>
    <w:rsid w:val="00C355F2"/>
    <w:rPr>
      <w:kern w:val="2"/>
      <w:sz w:val="21"/>
      <w:szCs w:val="22"/>
    </w:rPr>
  </w:style>
  <w:style w:type="paragraph" w:styleId="a8">
    <w:name w:val="footer"/>
    <w:basedOn w:val="a"/>
    <w:link w:val="a9"/>
    <w:rsid w:val="00A21627"/>
    <w:pPr>
      <w:tabs>
        <w:tab w:val="center" w:pos="4252"/>
        <w:tab w:val="right" w:pos="8504"/>
      </w:tabs>
      <w:snapToGrid w:val="0"/>
    </w:pPr>
  </w:style>
  <w:style w:type="character" w:customStyle="1" w:styleId="a9">
    <w:name w:val="フッター (文字)"/>
    <w:link w:val="a8"/>
    <w:rsid w:val="00A21627"/>
    <w:rPr>
      <w:kern w:val="2"/>
      <w:sz w:val="21"/>
      <w:szCs w:val="24"/>
    </w:rPr>
  </w:style>
  <w:style w:type="character" w:styleId="aa">
    <w:name w:val="Emphasis"/>
    <w:qFormat/>
    <w:rsid w:val="00FC7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48574">
      <w:bodyDiv w:val="1"/>
      <w:marLeft w:val="0"/>
      <w:marRight w:val="0"/>
      <w:marTop w:val="0"/>
      <w:marBottom w:val="0"/>
      <w:divBdr>
        <w:top w:val="none" w:sz="0" w:space="0" w:color="auto"/>
        <w:left w:val="none" w:sz="0" w:space="0" w:color="auto"/>
        <w:bottom w:val="none" w:sz="0" w:space="0" w:color="auto"/>
        <w:right w:val="none" w:sz="0" w:space="0" w:color="auto"/>
      </w:divBdr>
      <w:divsChild>
        <w:div w:id="1624967735">
          <w:marLeft w:val="150"/>
          <w:marRight w:val="0"/>
          <w:marTop w:val="150"/>
          <w:marBottom w:val="300"/>
          <w:divBdr>
            <w:top w:val="none" w:sz="0" w:space="0" w:color="auto"/>
            <w:left w:val="none" w:sz="0" w:space="0" w:color="auto"/>
            <w:bottom w:val="none" w:sz="0" w:space="0" w:color="auto"/>
            <w:right w:val="none" w:sz="0" w:space="0" w:color="auto"/>
          </w:divBdr>
          <w:divsChild>
            <w:div w:id="21065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308E-BB82-45A7-B5CC-7605E28A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3296</Words>
  <Characters>468</Characters>
  <Application>Microsoft Office Word</Application>
  <DocSecurity>4</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定期報告制度とは</vt:lpstr>
      <vt:lpstr>定期報告制度とは</vt:lpstr>
    </vt:vector>
  </TitlesOfParts>
  <Company>大阪府</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定期報告制度とは</dc:title>
  <dc:creator>大阪府職員端末機１７年度１２月調達</dc:creator>
  <cp:lastModifiedBy>宮野　晃</cp:lastModifiedBy>
  <cp:revision>2</cp:revision>
  <cp:lastPrinted>2016-10-11T02:39:00Z</cp:lastPrinted>
  <dcterms:created xsi:type="dcterms:W3CDTF">2018-04-03T03:13:00Z</dcterms:created>
  <dcterms:modified xsi:type="dcterms:W3CDTF">2018-04-03T03:13:00Z</dcterms:modified>
</cp:coreProperties>
</file>